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B4F2" w14:textId="63FE6688" w:rsidR="0074763E" w:rsidRPr="00642AFD" w:rsidRDefault="00A9124B" w:rsidP="00642AFD">
      <w:pPr>
        <w:ind w:left="72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0A6CCC" w:rsidRPr="001A04CE">
        <w:rPr>
          <w:b/>
          <w:sz w:val="28"/>
          <w:szCs w:val="28"/>
        </w:rPr>
        <w:t xml:space="preserve"> NGO Fact Sheet</w:t>
      </w:r>
    </w:p>
    <w:p w14:paraId="2C48A4BF" w14:textId="77777777" w:rsidR="007D2027" w:rsidRPr="00791E3E" w:rsidRDefault="007D2027" w:rsidP="00791E3E">
      <w:pPr>
        <w:tabs>
          <w:tab w:val="left" w:pos="720"/>
        </w:tabs>
        <w:rPr>
          <w:b/>
          <w:sz w:val="24"/>
          <w:szCs w:val="24"/>
        </w:rPr>
      </w:pPr>
      <w:r w:rsidRPr="00791E3E">
        <w:rPr>
          <w:b/>
          <w:sz w:val="24"/>
          <w:szCs w:val="24"/>
        </w:rPr>
        <w:t xml:space="preserve">Key To Remember </w:t>
      </w:r>
    </w:p>
    <w:p w14:paraId="79E4FE89" w14:textId="7A7B259F" w:rsidR="007D2027" w:rsidRPr="007D2027" w:rsidRDefault="000A6CCC" w:rsidP="007D2027">
      <w:pPr>
        <w:pStyle w:val="ListParagraph"/>
        <w:numPr>
          <w:ilvl w:val="0"/>
          <w:numId w:val="2"/>
        </w:numPr>
        <w:tabs>
          <w:tab w:val="left" w:pos="720"/>
        </w:tabs>
        <w:ind w:left="540"/>
        <w:rPr>
          <w:sz w:val="24"/>
          <w:szCs w:val="24"/>
        </w:rPr>
      </w:pPr>
      <w:r w:rsidRPr="007D2027">
        <w:rPr>
          <w:sz w:val="24"/>
          <w:szCs w:val="24"/>
        </w:rPr>
        <w:t xml:space="preserve">All </w:t>
      </w:r>
      <w:r w:rsidR="00765CE0">
        <w:rPr>
          <w:sz w:val="24"/>
          <w:szCs w:val="24"/>
        </w:rPr>
        <w:t xml:space="preserve">2024 </w:t>
      </w:r>
      <w:r w:rsidR="007D2027">
        <w:rPr>
          <w:sz w:val="24"/>
          <w:szCs w:val="24"/>
        </w:rPr>
        <w:t>Non- Governmental Organization (NGO)</w:t>
      </w:r>
      <w:r w:rsidRPr="007D2027">
        <w:rPr>
          <w:sz w:val="24"/>
          <w:szCs w:val="24"/>
        </w:rPr>
        <w:t xml:space="preserve"> awards must be</w:t>
      </w:r>
      <w:r w:rsidR="00FD15D0" w:rsidRPr="007D2027">
        <w:rPr>
          <w:sz w:val="24"/>
          <w:szCs w:val="24"/>
        </w:rPr>
        <w:t xml:space="preserve"> reconciled</w:t>
      </w:r>
      <w:r w:rsidRPr="007D2027">
        <w:rPr>
          <w:sz w:val="24"/>
          <w:szCs w:val="24"/>
        </w:rPr>
        <w:t xml:space="preserve"> and closed in order to receive </w:t>
      </w:r>
      <w:r w:rsidR="00A9124B">
        <w:rPr>
          <w:sz w:val="24"/>
          <w:szCs w:val="24"/>
        </w:rPr>
        <w:t>2025</w:t>
      </w:r>
      <w:r w:rsidRPr="007D2027">
        <w:rPr>
          <w:sz w:val="24"/>
          <w:szCs w:val="24"/>
        </w:rPr>
        <w:t xml:space="preserve"> Cooperative</w:t>
      </w:r>
      <w:r w:rsidR="007D2027">
        <w:rPr>
          <w:sz w:val="24"/>
          <w:szCs w:val="24"/>
        </w:rPr>
        <w:t xml:space="preserve"> </w:t>
      </w:r>
      <w:r w:rsidRPr="007D2027">
        <w:rPr>
          <w:sz w:val="24"/>
          <w:szCs w:val="24"/>
        </w:rPr>
        <w:t xml:space="preserve">Endeavour </w:t>
      </w:r>
      <w:r w:rsidR="001A04CE" w:rsidRPr="007D2027">
        <w:rPr>
          <w:sz w:val="24"/>
          <w:szCs w:val="24"/>
        </w:rPr>
        <w:t>Agreement</w:t>
      </w:r>
      <w:r w:rsidR="007D2027" w:rsidRPr="007D2027">
        <w:rPr>
          <w:sz w:val="24"/>
          <w:szCs w:val="24"/>
        </w:rPr>
        <w:t xml:space="preserve"> (CEA)</w:t>
      </w:r>
      <w:r w:rsidR="001A04CE" w:rsidRPr="007D2027">
        <w:rPr>
          <w:sz w:val="24"/>
          <w:szCs w:val="24"/>
        </w:rPr>
        <w:t>.</w:t>
      </w:r>
    </w:p>
    <w:p w14:paraId="6105D517" w14:textId="3D46DB25" w:rsidR="007D2027" w:rsidRDefault="007D2027" w:rsidP="007D2027">
      <w:pPr>
        <w:pStyle w:val="ListParagraph"/>
        <w:numPr>
          <w:ilvl w:val="0"/>
          <w:numId w:val="2"/>
        </w:numPr>
        <w:tabs>
          <w:tab w:val="left" w:pos="720"/>
        </w:tabs>
        <w:ind w:left="540"/>
        <w:rPr>
          <w:sz w:val="24"/>
          <w:szCs w:val="24"/>
        </w:rPr>
      </w:pPr>
      <w:r w:rsidRPr="007D2027">
        <w:rPr>
          <w:sz w:val="24"/>
          <w:szCs w:val="24"/>
        </w:rPr>
        <w:t>New NGO’s</w:t>
      </w:r>
      <w:r w:rsidR="00765CE0">
        <w:rPr>
          <w:sz w:val="24"/>
          <w:szCs w:val="24"/>
        </w:rPr>
        <w:t xml:space="preserve"> (those who did not receive </w:t>
      </w:r>
      <w:r w:rsidR="004A4333">
        <w:rPr>
          <w:sz w:val="24"/>
          <w:szCs w:val="24"/>
        </w:rPr>
        <w:t>an</w:t>
      </w:r>
      <w:r w:rsidR="00765CE0">
        <w:rPr>
          <w:sz w:val="24"/>
          <w:szCs w:val="24"/>
        </w:rPr>
        <w:t xml:space="preserve"> award last year)</w:t>
      </w:r>
      <w:r w:rsidRPr="007D2027">
        <w:rPr>
          <w:sz w:val="24"/>
          <w:szCs w:val="24"/>
        </w:rPr>
        <w:t xml:space="preserve"> CEA will be generated and mailed in a timely manner</w:t>
      </w:r>
      <w:r>
        <w:rPr>
          <w:sz w:val="24"/>
          <w:szCs w:val="24"/>
        </w:rPr>
        <w:t>.</w:t>
      </w:r>
    </w:p>
    <w:p w14:paraId="6EDC5C3F" w14:textId="0E776E22" w:rsidR="00765CE0" w:rsidRDefault="000A6CCC" w:rsidP="00765CE0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7D2027">
        <w:rPr>
          <w:sz w:val="24"/>
          <w:szCs w:val="24"/>
        </w:rPr>
        <w:t>First time awardees must submit a W9</w:t>
      </w:r>
      <w:r w:rsidR="00824B3B">
        <w:rPr>
          <w:sz w:val="24"/>
          <w:szCs w:val="24"/>
        </w:rPr>
        <w:t xml:space="preserve"> to finance</w:t>
      </w:r>
      <w:r w:rsidR="00FD15D0" w:rsidRPr="007D2027">
        <w:rPr>
          <w:sz w:val="24"/>
          <w:szCs w:val="24"/>
        </w:rPr>
        <w:t>;</w:t>
      </w:r>
      <w:r w:rsidR="0074763E">
        <w:rPr>
          <w:sz w:val="24"/>
          <w:szCs w:val="24"/>
        </w:rPr>
        <w:t xml:space="preserve"> failure to do so will result in non-payment.</w:t>
      </w:r>
    </w:p>
    <w:p w14:paraId="3A41760A" w14:textId="134B6C6C" w:rsidR="00765CE0" w:rsidRPr="00765CE0" w:rsidRDefault="00765CE0" w:rsidP="00765CE0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Once CEA is signed </w:t>
      </w:r>
      <w:r w:rsidR="007513F2">
        <w:rPr>
          <w:sz w:val="24"/>
          <w:szCs w:val="24"/>
        </w:rPr>
        <w:t xml:space="preserve">by your organization, </w:t>
      </w:r>
      <w:r>
        <w:rPr>
          <w:sz w:val="24"/>
          <w:szCs w:val="24"/>
        </w:rPr>
        <w:t>please return the CEA to legal. You will be mailed a final(completed) copy within 3-4weeks.</w:t>
      </w:r>
    </w:p>
    <w:p w14:paraId="426225BB" w14:textId="5B855A1F" w:rsidR="00977F26" w:rsidRPr="007D2027" w:rsidRDefault="00977F26" w:rsidP="007D2027">
      <w:pPr>
        <w:pStyle w:val="ListParagraph"/>
        <w:numPr>
          <w:ilvl w:val="0"/>
          <w:numId w:val="2"/>
        </w:numPr>
        <w:ind w:left="540"/>
        <w:rPr>
          <w:sz w:val="24"/>
          <w:szCs w:val="24"/>
        </w:rPr>
      </w:pPr>
      <w:r w:rsidRPr="007D2027">
        <w:rPr>
          <w:sz w:val="24"/>
          <w:szCs w:val="24"/>
        </w:rPr>
        <w:t xml:space="preserve">Appropriation payments </w:t>
      </w:r>
      <w:r w:rsidR="001A04CE" w:rsidRPr="007D2027">
        <w:rPr>
          <w:sz w:val="24"/>
          <w:szCs w:val="24"/>
        </w:rPr>
        <w:t>will be disbursed in</w:t>
      </w:r>
      <w:r w:rsidR="007D2027" w:rsidRPr="007D2027">
        <w:rPr>
          <w:sz w:val="24"/>
          <w:szCs w:val="24"/>
        </w:rPr>
        <w:t xml:space="preserve"> a</w:t>
      </w:r>
      <w:r w:rsidR="001A04CE" w:rsidRPr="007D2027">
        <w:rPr>
          <w:sz w:val="24"/>
          <w:szCs w:val="24"/>
        </w:rPr>
        <w:t xml:space="preserve"> minimum </w:t>
      </w:r>
      <w:r w:rsidR="007D2027" w:rsidRPr="007D2027">
        <w:rPr>
          <w:sz w:val="24"/>
          <w:szCs w:val="24"/>
        </w:rPr>
        <w:t>of two</w:t>
      </w:r>
      <w:r w:rsidR="001A04CE" w:rsidRPr="007D2027">
        <w:rPr>
          <w:sz w:val="24"/>
          <w:szCs w:val="24"/>
        </w:rPr>
        <w:t xml:space="preserve"> payments</w:t>
      </w:r>
      <w:r w:rsidR="0074763E">
        <w:rPr>
          <w:sz w:val="24"/>
          <w:szCs w:val="24"/>
        </w:rPr>
        <w:t>.</w:t>
      </w:r>
    </w:p>
    <w:p w14:paraId="4A4E6082" w14:textId="312AB7E2" w:rsidR="007D2027" w:rsidRDefault="00A14711" w:rsidP="007D20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977F26" w:rsidRPr="007D2027">
        <w:rPr>
          <w:sz w:val="24"/>
          <w:szCs w:val="24"/>
        </w:rPr>
        <w:t xml:space="preserve">50% request at the </w:t>
      </w:r>
      <w:r w:rsidR="00977F26" w:rsidRPr="00765CE0">
        <w:rPr>
          <w:b/>
          <w:bCs/>
          <w:sz w:val="24"/>
          <w:szCs w:val="24"/>
        </w:rPr>
        <w:t>completion</w:t>
      </w:r>
      <w:r w:rsidR="00977F26" w:rsidRPr="007D2027">
        <w:rPr>
          <w:sz w:val="24"/>
          <w:szCs w:val="24"/>
        </w:rPr>
        <w:t xml:space="preserve"> of CEA</w:t>
      </w:r>
      <w:r w:rsidR="00765CE0">
        <w:rPr>
          <w:sz w:val="24"/>
          <w:szCs w:val="24"/>
        </w:rPr>
        <w:t>.</w:t>
      </w:r>
      <w:r w:rsidR="007513F2">
        <w:rPr>
          <w:sz w:val="24"/>
          <w:szCs w:val="24"/>
        </w:rPr>
        <w:t xml:space="preserve"> This is an advance payment.</w:t>
      </w:r>
    </w:p>
    <w:p w14:paraId="3BD93272" w14:textId="165A0057" w:rsidR="007D2027" w:rsidRDefault="00A14711" w:rsidP="007D20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977F26" w:rsidRPr="007D2027">
        <w:rPr>
          <w:sz w:val="24"/>
          <w:szCs w:val="24"/>
        </w:rPr>
        <w:t>50% after the project is complete and all reporting have been met</w:t>
      </w:r>
      <w:r w:rsidR="007513F2">
        <w:rPr>
          <w:sz w:val="24"/>
          <w:szCs w:val="24"/>
        </w:rPr>
        <w:t xml:space="preserve">. This is a </w:t>
      </w:r>
      <w:r w:rsidR="007513F2" w:rsidRPr="00A14711">
        <w:rPr>
          <w:b/>
          <w:bCs/>
          <w:sz w:val="24"/>
          <w:szCs w:val="24"/>
        </w:rPr>
        <w:t>reimbursement</w:t>
      </w:r>
      <w:r w:rsidR="007513F2">
        <w:rPr>
          <w:sz w:val="24"/>
          <w:szCs w:val="24"/>
        </w:rPr>
        <w:t xml:space="preserve"> payment.</w:t>
      </w:r>
    </w:p>
    <w:p w14:paraId="17C51F7A" w14:textId="047BFAB4" w:rsidR="00765CE0" w:rsidRDefault="007513F2" w:rsidP="00765CE0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NGO ‘s m</w:t>
      </w:r>
      <w:r w:rsidR="00977F26" w:rsidRPr="00765CE0">
        <w:rPr>
          <w:sz w:val="24"/>
          <w:szCs w:val="24"/>
        </w:rPr>
        <w:t xml:space="preserve">ust use NGO Request/Drawdown Form located </w:t>
      </w:r>
      <w:r w:rsidR="007D2027" w:rsidRPr="00765CE0">
        <w:rPr>
          <w:sz w:val="24"/>
          <w:szCs w:val="24"/>
        </w:rPr>
        <w:t xml:space="preserve">at </w:t>
      </w:r>
      <w:hyperlink r:id="rId5" w:history="1">
        <w:r w:rsidR="00765CE0" w:rsidRPr="00DD47DD">
          <w:rPr>
            <w:rStyle w:val="Hyperlink"/>
            <w:sz w:val="24"/>
            <w:szCs w:val="24"/>
          </w:rPr>
          <w:t>www.caddo.gov/finance</w:t>
        </w:r>
      </w:hyperlink>
      <w:r w:rsidR="00765CE0">
        <w:rPr>
          <w:sz w:val="24"/>
          <w:szCs w:val="24"/>
        </w:rPr>
        <w:t xml:space="preserve"> </w:t>
      </w:r>
    </w:p>
    <w:p w14:paraId="11E5D28B" w14:textId="7993021E" w:rsidR="00765CE0" w:rsidRPr="00765CE0" w:rsidRDefault="00765CE0" w:rsidP="00765CE0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765CE0">
        <w:rPr>
          <w:sz w:val="24"/>
          <w:szCs w:val="24"/>
        </w:rPr>
        <w:t xml:space="preserve">Drawdown request are processed AFTER finance has received the FINAL copy of your CEA. </w:t>
      </w:r>
    </w:p>
    <w:p w14:paraId="089B4A0D" w14:textId="7B10F2F1" w:rsidR="000A6CCC" w:rsidRDefault="007513F2" w:rsidP="001A04CE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Hlk187158200"/>
      <w:r>
        <w:rPr>
          <w:sz w:val="24"/>
          <w:szCs w:val="24"/>
        </w:rPr>
        <w:t xml:space="preserve">NGO Appropriation </w:t>
      </w:r>
      <w:r w:rsidR="000A6CCC" w:rsidRPr="001A04CE">
        <w:rPr>
          <w:sz w:val="24"/>
          <w:szCs w:val="24"/>
        </w:rPr>
        <w:t>Reports</w:t>
      </w:r>
      <w:r w:rsidR="00A35CE1">
        <w:rPr>
          <w:sz w:val="24"/>
          <w:szCs w:val="24"/>
        </w:rPr>
        <w:t xml:space="preserve"> are</w:t>
      </w:r>
      <w:r w:rsidR="000A6CCC" w:rsidRPr="001A04CE">
        <w:rPr>
          <w:sz w:val="24"/>
          <w:szCs w:val="24"/>
        </w:rPr>
        <w:t xml:space="preserve"> due on July 31,</w:t>
      </w:r>
      <w:r w:rsidR="00A9124B">
        <w:rPr>
          <w:sz w:val="24"/>
          <w:szCs w:val="24"/>
        </w:rPr>
        <w:t>2025</w:t>
      </w:r>
      <w:r w:rsidR="000A6CCC" w:rsidRPr="001A04CE">
        <w:rPr>
          <w:sz w:val="24"/>
          <w:szCs w:val="24"/>
        </w:rPr>
        <w:t xml:space="preserve"> and January 31,202</w:t>
      </w:r>
      <w:r w:rsidR="00A9124B">
        <w:rPr>
          <w:sz w:val="24"/>
          <w:szCs w:val="24"/>
        </w:rPr>
        <w:t>6</w:t>
      </w:r>
      <w:r w:rsidR="000A6CCC" w:rsidRPr="001A04CE">
        <w:rPr>
          <w:sz w:val="24"/>
          <w:szCs w:val="24"/>
        </w:rPr>
        <w:t xml:space="preserve"> </w:t>
      </w:r>
      <w:r w:rsidR="007D2027" w:rsidRPr="001A04CE">
        <w:rPr>
          <w:sz w:val="24"/>
          <w:szCs w:val="24"/>
        </w:rPr>
        <w:t>(</w:t>
      </w:r>
      <w:r w:rsidR="007D2027" w:rsidRPr="00765CE0">
        <w:rPr>
          <w:b/>
          <w:bCs/>
          <w:sz w:val="24"/>
          <w:szCs w:val="24"/>
        </w:rPr>
        <w:t>both</w:t>
      </w:r>
      <w:r w:rsidR="000A6CCC" w:rsidRPr="00765CE0">
        <w:rPr>
          <w:b/>
          <w:bCs/>
          <w:sz w:val="24"/>
          <w:szCs w:val="24"/>
        </w:rPr>
        <w:t xml:space="preserve"> required</w:t>
      </w:r>
      <w:r w:rsidR="000A6CCC" w:rsidRPr="001A04CE">
        <w:rPr>
          <w:sz w:val="24"/>
          <w:szCs w:val="24"/>
        </w:rPr>
        <w:t>)</w:t>
      </w:r>
      <w:r w:rsidR="0074763E">
        <w:rPr>
          <w:sz w:val="24"/>
          <w:szCs w:val="24"/>
        </w:rPr>
        <w:t>.</w:t>
      </w:r>
      <w:r>
        <w:rPr>
          <w:sz w:val="24"/>
          <w:szCs w:val="24"/>
        </w:rPr>
        <w:t xml:space="preserve"> Commonly referred to as </w:t>
      </w:r>
      <w:proofErr w:type="spellStart"/>
      <w:r>
        <w:rPr>
          <w:sz w:val="24"/>
          <w:szCs w:val="24"/>
        </w:rPr>
        <w:t>Mid Year</w:t>
      </w:r>
      <w:proofErr w:type="spellEnd"/>
      <w:r>
        <w:rPr>
          <w:sz w:val="24"/>
          <w:szCs w:val="24"/>
        </w:rPr>
        <w:t xml:space="preserve"> and End Of </w:t>
      </w:r>
      <w:proofErr w:type="gramStart"/>
      <w:r>
        <w:rPr>
          <w:sz w:val="24"/>
          <w:szCs w:val="24"/>
        </w:rPr>
        <w:t>Year</w:t>
      </w:r>
      <w:r w:rsidR="004A4333">
        <w:rPr>
          <w:sz w:val="24"/>
          <w:szCs w:val="24"/>
        </w:rPr>
        <w:t>(</w:t>
      </w:r>
      <w:proofErr w:type="gramEnd"/>
      <w:r w:rsidR="004A4333">
        <w:rPr>
          <w:sz w:val="24"/>
          <w:szCs w:val="24"/>
        </w:rPr>
        <w:t>EOY)</w:t>
      </w:r>
      <w:r>
        <w:rPr>
          <w:sz w:val="24"/>
          <w:szCs w:val="24"/>
        </w:rPr>
        <w:t xml:space="preserve"> Reports. </w:t>
      </w:r>
    </w:p>
    <w:p w14:paraId="487495D6" w14:textId="26E42266" w:rsidR="001A04CE" w:rsidRDefault="001A04CE" w:rsidP="001A04C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Both reports </w:t>
      </w:r>
      <w:r w:rsidRPr="00642AFD">
        <w:rPr>
          <w:b/>
          <w:bCs/>
          <w:sz w:val="24"/>
          <w:szCs w:val="24"/>
        </w:rPr>
        <w:t>must</w:t>
      </w:r>
      <w:r>
        <w:rPr>
          <w:sz w:val="24"/>
          <w:szCs w:val="24"/>
        </w:rPr>
        <w:t xml:space="preserve"> include a grant specific ledger</w:t>
      </w:r>
      <w:r w:rsidR="007513F2">
        <w:rPr>
          <w:sz w:val="24"/>
          <w:szCs w:val="24"/>
        </w:rPr>
        <w:t xml:space="preserve"> when funds are spent.</w:t>
      </w:r>
    </w:p>
    <w:p w14:paraId="19087208" w14:textId="7EC42DDA" w:rsidR="007513F2" w:rsidRDefault="007513F2" w:rsidP="007513F2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4A4333">
        <w:rPr>
          <w:sz w:val="24"/>
          <w:szCs w:val="24"/>
        </w:rPr>
        <w:t>ust</w:t>
      </w:r>
      <w:r>
        <w:rPr>
          <w:sz w:val="24"/>
          <w:szCs w:val="24"/>
        </w:rPr>
        <w:t xml:space="preserve"> </w:t>
      </w:r>
      <w:r w:rsidR="004A4333">
        <w:rPr>
          <w:sz w:val="24"/>
          <w:szCs w:val="24"/>
        </w:rPr>
        <w:t>include</w:t>
      </w:r>
      <w:r>
        <w:rPr>
          <w:sz w:val="24"/>
          <w:szCs w:val="24"/>
        </w:rPr>
        <w:t xml:space="preserve"> invoices, contracts, timesheets etc. </w:t>
      </w:r>
    </w:p>
    <w:p w14:paraId="0E3F7233" w14:textId="31A6BD19" w:rsidR="007513F2" w:rsidRDefault="007513F2" w:rsidP="007513F2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Must include payment via organizations bank account or credit card. </w:t>
      </w:r>
    </w:p>
    <w:p w14:paraId="64B1272B" w14:textId="7C3AC9A7" w:rsidR="007513F2" w:rsidRDefault="007513F2" w:rsidP="004A4333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Redact or mark through any information not relevant to the report. </w:t>
      </w:r>
      <w:r w:rsidR="004A4333">
        <w:rPr>
          <w:sz w:val="24"/>
          <w:szCs w:val="24"/>
        </w:rPr>
        <w:t>What you</w:t>
      </w:r>
      <w:r>
        <w:rPr>
          <w:sz w:val="24"/>
          <w:szCs w:val="24"/>
        </w:rPr>
        <w:t xml:space="preserve"> send to this office becomes public record. </w:t>
      </w:r>
    </w:p>
    <w:p w14:paraId="3BA506AA" w14:textId="5444F88B" w:rsidR="001A04CE" w:rsidRDefault="004A4333" w:rsidP="001A04C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EOY </w:t>
      </w:r>
      <w:r w:rsidR="001A04CE">
        <w:rPr>
          <w:sz w:val="24"/>
          <w:szCs w:val="24"/>
        </w:rPr>
        <w:t xml:space="preserve">report </w:t>
      </w:r>
      <w:r w:rsidR="001A04CE" w:rsidRPr="00642AFD">
        <w:rPr>
          <w:b/>
          <w:bCs/>
          <w:sz w:val="24"/>
          <w:szCs w:val="24"/>
        </w:rPr>
        <w:t>must</w:t>
      </w:r>
      <w:r w:rsidR="00A35CE1">
        <w:rPr>
          <w:sz w:val="24"/>
          <w:szCs w:val="24"/>
        </w:rPr>
        <w:t xml:space="preserve"> also</w:t>
      </w:r>
      <w:r w:rsidR="001A04CE">
        <w:rPr>
          <w:sz w:val="24"/>
          <w:szCs w:val="24"/>
        </w:rPr>
        <w:t xml:space="preserve"> include a program </w:t>
      </w:r>
      <w:r w:rsidR="007513F2">
        <w:rPr>
          <w:sz w:val="24"/>
          <w:szCs w:val="24"/>
        </w:rPr>
        <w:t xml:space="preserve">2025 </w:t>
      </w:r>
      <w:r w:rsidR="001A04CE">
        <w:rPr>
          <w:sz w:val="24"/>
          <w:szCs w:val="24"/>
        </w:rPr>
        <w:t>Outcomes Report</w:t>
      </w:r>
      <w:r w:rsidR="007513F2">
        <w:rPr>
          <w:sz w:val="24"/>
          <w:szCs w:val="24"/>
        </w:rPr>
        <w:t xml:space="preserve">. </w:t>
      </w:r>
    </w:p>
    <w:p w14:paraId="44FD6C04" w14:textId="61E94219" w:rsidR="00A35CE1" w:rsidRDefault="00A35CE1" w:rsidP="001A04C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Statements </w:t>
      </w:r>
      <w:r w:rsidRPr="00642AFD">
        <w:rPr>
          <w:b/>
          <w:bCs/>
          <w:sz w:val="24"/>
          <w:szCs w:val="24"/>
        </w:rPr>
        <w:t>must</w:t>
      </w:r>
      <w:r>
        <w:rPr>
          <w:sz w:val="24"/>
          <w:szCs w:val="24"/>
        </w:rPr>
        <w:t xml:space="preserve"> be submitted annually with </w:t>
      </w:r>
      <w:r w:rsidRPr="007513F2">
        <w:rPr>
          <w:b/>
          <w:bCs/>
          <w:sz w:val="24"/>
          <w:szCs w:val="24"/>
        </w:rPr>
        <w:t xml:space="preserve">no duplication of previous years </w:t>
      </w:r>
      <w:r>
        <w:rPr>
          <w:sz w:val="24"/>
          <w:szCs w:val="24"/>
        </w:rPr>
        <w:t>submitted to Caddo Parish</w:t>
      </w:r>
      <w:r w:rsidR="00A9124B">
        <w:rPr>
          <w:sz w:val="24"/>
          <w:szCs w:val="24"/>
        </w:rPr>
        <w:t xml:space="preserve"> </w:t>
      </w:r>
      <w:r w:rsidR="007513F2">
        <w:rPr>
          <w:sz w:val="24"/>
          <w:szCs w:val="24"/>
        </w:rPr>
        <w:t>(most</w:t>
      </w:r>
      <w:r w:rsidR="00A9124B">
        <w:rPr>
          <w:sz w:val="24"/>
          <w:szCs w:val="24"/>
        </w:rPr>
        <w:t xml:space="preserve"> organizations submit with the </w:t>
      </w:r>
      <w:r w:rsidR="004A4333">
        <w:rPr>
          <w:sz w:val="24"/>
          <w:szCs w:val="24"/>
        </w:rPr>
        <w:t>EOY</w:t>
      </w:r>
      <w:r w:rsidR="007513F2">
        <w:rPr>
          <w:sz w:val="24"/>
          <w:szCs w:val="24"/>
        </w:rPr>
        <w:t xml:space="preserve"> </w:t>
      </w:r>
      <w:r w:rsidR="00A9124B">
        <w:rPr>
          <w:sz w:val="24"/>
          <w:szCs w:val="24"/>
        </w:rPr>
        <w:t>report)</w:t>
      </w:r>
      <w:r w:rsidR="00642AFD">
        <w:rPr>
          <w:sz w:val="24"/>
          <w:szCs w:val="24"/>
        </w:rPr>
        <w:t>. This can be your audit, balance sheet, profit and loss or 990</w:t>
      </w:r>
      <w:r w:rsidR="007513F2">
        <w:rPr>
          <w:sz w:val="24"/>
          <w:szCs w:val="24"/>
        </w:rPr>
        <w:t>, etc</w:t>
      </w:r>
      <w:r w:rsidR="00642AFD">
        <w:rPr>
          <w:sz w:val="24"/>
          <w:szCs w:val="24"/>
        </w:rPr>
        <w:t>.</w:t>
      </w:r>
    </w:p>
    <w:p w14:paraId="487D227E" w14:textId="2E7770B7" w:rsidR="000A6CCC" w:rsidRDefault="001A04CE" w:rsidP="00D52AD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NGO Resources</w:t>
      </w:r>
      <w:r w:rsidR="007D2027">
        <w:rPr>
          <w:sz w:val="24"/>
          <w:szCs w:val="24"/>
        </w:rPr>
        <w:t>, f</w:t>
      </w:r>
      <w:r>
        <w:rPr>
          <w:sz w:val="24"/>
          <w:szCs w:val="24"/>
        </w:rPr>
        <w:t>orms</w:t>
      </w:r>
      <w:r w:rsidR="007D2027">
        <w:rPr>
          <w:sz w:val="24"/>
          <w:szCs w:val="24"/>
        </w:rPr>
        <w:t xml:space="preserve"> and example templates</w:t>
      </w:r>
      <w:r>
        <w:rPr>
          <w:sz w:val="24"/>
          <w:szCs w:val="24"/>
        </w:rPr>
        <w:t xml:space="preserve"> can be found on </w:t>
      </w:r>
      <w:hyperlink r:id="rId6" w:history="1">
        <w:r w:rsidR="004F6298" w:rsidRPr="00DD47DD">
          <w:rPr>
            <w:rStyle w:val="Hyperlink"/>
            <w:sz w:val="24"/>
            <w:szCs w:val="24"/>
          </w:rPr>
          <w:t>www.caddo.gov/finance</w:t>
        </w:r>
      </w:hyperlink>
      <w:r w:rsidR="004F6298">
        <w:rPr>
          <w:sz w:val="24"/>
          <w:szCs w:val="24"/>
        </w:rPr>
        <w:t xml:space="preserve"> </w:t>
      </w:r>
      <w:bookmarkEnd w:id="0"/>
    </w:p>
    <w:p w14:paraId="372BD760" w14:textId="28E03890" w:rsidR="007513F2" w:rsidRPr="00D52ADD" w:rsidRDefault="007513F2" w:rsidP="00D52AD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Please keep copies of all reports and receipts. </w:t>
      </w:r>
    </w:p>
    <w:p w14:paraId="03A11132" w14:textId="7233B957" w:rsidR="000A6CCC" w:rsidRPr="00977F26" w:rsidRDefault="00977F26" w:rsidP="00977F26">
      <w:pPr>
        <w:rPr>
          <w:b/>
          <w:sz w:val="24"/>
        </w:rPr>
      </w:pPr>
      <w:bookmarkStart w:id="1" w:name="_Hlk187158272"/>
      <w:r w:rsidRPr="00977F26">
        <w:rPr>
          <w:b/>
          <w:sz w:val="24"/>
        </w:rPr>
        <w:t>The Award Process</w:t>
      </w:r>
      <w:r w:rsidR="004F6298">
        <w:rPr>
          <w:b/>
          <w:sz w:val="24"/>
        </w:rPr>
        <w:t xml:space="preserve"> </w:t>
      </w:r>
    </w:p>
    <w:p w14:paraId="551D6156" w14:textId="77777777" w:rsidR="000A6CCC" w:rsidRPr="00977F26" w:rsidRDefault="000A6CCC" w:rsidP="000A6CCC">
      <w:pPr>
        <w:pStyle w:val="ListParagraph"/>
        <w:numPr>
          <w:ilvl w:val="0"/>
          <w:numId w:val="1"/>
        </w:numPr>
        <w:rPr>
          <w:sz w:val="24"/>
        </w:rPr>
      </w:pPr>
      <w:r w:rsidRPr="00977F26">
        <w:rPr>
          <w:sz w:val="24"/>
        </w:rPr>
        <w:t>Apply</w:t>
      </w:r>
      <w:r w:rsidR="00B97ABE" w:rsidRPr="00977F26">
        <w:rPr>
          <w:sz w:val="24"/>
        </w:rPr>
        <w:t xml:space="preserve"> </w:t>
      </w:r>
      <w:r w:rsidR="007D2027" w:rsidRPr="00977F26">
        <w:rPr>
          <w:sz w:val="24"/>
        </w:rPr>
        <w:t>(complete</w:t>
      </w:r>
      <w:r w:rsidR="00B97ABE" w:rsidRPr="00977F26">
        <w:rPr>
          <w:sz w:val="24"/>
        </w:rPr>
        <w:t>)</w:t>
      </w:r>
    </w:p>
    <w:p w14:paraId="632C0698" w14:textId="77777777" w:rsidR="000A6CCC" w:rsidRPr="00977F26" w:rsidRDefault="007D2027" w:rsidP="000A6CC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Scoring &amp; </w:t>
      </w:r>
      <w:r w:rsidR="000A6CCC" w:rsidRPr="00977F26">
        <w:rPr>
          <w:sz w:val="24"/>
        </w:rPr>
        <w:t>Award</w:t>
      </w:r>
      <w:r w:rsidR="00B97ABE" w:rsidRPr="00977F26">
        <w:rPr>
          <w:sz w:val="24"/>
        </w:rPr>
        <w:t xml:space="preserve"> (complete)</w:t>
      </w:r>
    </w:p>
    <w:p w14:paraId="2B05D3B4" w14:textId="77777777" w:rsidR="000A6CCC" w:rsidRDefault="000A6CCC" w:rsidP="000A6CCC">
      <w:pPr>
        <w:pStyle w:val="ListParagraph"/>
        <w:numPr>
          <w:ilvl w:val="0"/>
          <w:numId w:val="1"/>
        </w:numPr>
        <w:rPr>
          <w:sz w:val="24"/>
        </w:rPr>
      </w:pPr>
      <w:r w:rsidRPr="00977F26">
        <w:rPr>
          <w:sz w:val="24"/>
        </w:rPr>
        <w:t>CEA</w:t>
      </w:r>
      <w:r w:rsidR="007D2027">
        <w:rPr>
          <w:sz w:val="24"/>
        </w:rPr>
        <w:t xml:space="preserve"> generated by Caddo Parish Legal Department</w:t>
      </w:r>
    </w:p>
    <w:p w14:paraId="19977C1B" w14:textId="77777777" w:rsidR="00977F26" w:rsidRDefault="00977F26" w:rsidP="007D2027">
      <w:pPr>
        <w:pStyle w:val="ListParagraph"/>
        <w:numPr>
          <w:ilvl w:val="1"/>
          <w:numId w:val="1"/>
        </w:numPr>
        <w:ind w:left="1170"/>
        <w:rPr>
          <w:sz w:val="24"/>
        </w:rPr>
      </w:pPr>
      <w:r>
        <w:rPr>
          <w:sz w:val="24"/>
        </w:rPr>
        <w:t>READ thoroughly</w:t>
      </w:r>
      <w:r w:rsidR="007D2027">
        <w:rPr>
          <w:sz w:val="24"/>
        </w:rPr>
        <w:t xml:space="preserve"> before signing and returning</w:t>
      </w:r>
      <w:r>
        <w:rPr>
          <w:sz w:val="24"/>
        </w:rPr>
        <w:t>; also review NGO Policy at caddo.org</w:t>
      </w:r>
    </w:p>
    <w:p w14:paraId="6380D7DF" w14:textId="0B8E96CD" w:rsidR="00A35CE1" w:rsidRDefault="00A35CE1" w:rsidP="007D2027">
      <w:pPr>
        <w:pStyle w:val="ListParagraph"/>
        <w:numPr>
          <w:ilvl w:val="1"/>
          <w:numId w:val="1"/>
        </w:numPr>
        <w:ind w:left="1170"/>
        <w:rPr>
          <w:sz w:val="24"/>
        </w:rPr>
      </w:pPr>
      <w:r>
        <w:rPr>
          <w:sz w:val="24"/>
        </w:rPr>
        <w:t>Upon returning your CEA you can begin your project</w:t>
      </w:r>
    </w:p>
    <w:p w14:paraId="783BE24D" w14:textId="7A572F46" w:rsidR="00A9124B" w:rsidRPr="00977F26" w:rsidRDefault="00A9124B" w:rsidP="007D2027">
      <w:pPr>
        <w:pStyle w:val="ListParagraph"/>
        <w:numPr>
          <w:ilvl w:val="1"/>
          <w:numId w:val="1"/>
        </w:numPr>
        <w:ind w:left="1170"/>
        <w:rPr>
          <w:sz w:val="24"/>
        </w:rPr>
      </w:pPr>
      <w:r>
        <w:rPr>
          <w:sz w:val="24"/>
        </w:rPr>
        <w:t>2025 CEA’s only go out if you have closed your 2024 file</w:t>
      </w:r>
    </w:p>
    <w:p w14:paraId="60E66B77" w14:textId="77777777" w:rsidR="00A35CE1" w:rsidRDefault="000A6CCC" w:rsidP="00A35CE1">
      <w:pPr>
        <w:pStyle w:val="ListParagraph"/>
        <w:numPr>
          <w:ilvl w:val="0"/>
          <w:numId w:val="1"/>
        </w:numPr>
        <w:rPr>
          <w:sz w:val="24"/>
        </w:rPr>
      </w:pPr>
      <w:r w:rsidRPr="00977F26">
        <w:rPr>
          <w:sz w:val="24"/>
        </w:rPr>
        <w:t>Request Payment #1</w:t>
      </w:r>
      <w:r w:rsidR="007D2027">
        <w:rPr>
          <w:sz w:val="24"/>
        </w:rPr>
        <w:t>(submit request form to Caddo Parish Finance)</w:t>
      </w:r>
    </w:p>
    <w:p w14:paraId="02B58BD3" w14:textId="6F6C105A" w:rsidR="000A6CCC" w:rsidRPr="00A35CE1" w:rsidRDefault="000A6116" w:rsidP="00A35CE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Continue project </w:t>
      </w:r>
      <w:r w:rsidR="000A6CCC" w:rsidRPr="00A35CE1">
        <w:rPr>
          <w:sz w:val="24"/>
        </w:rPr>
        <w:t xml:space="preserve">&amp; </w:t>
      </w:r>
      <w:r w:rsidR="001A04CE" w:rsidRPr="00A35CE1">
        <w:rPr>
          <w:sz w:val="24"/>
        </w:rPr>
        <w:t xml:space="preserve">submit </w:t>
      </w:r>
      <w:r w:rsidR="007D2027" w:rsidRPr="00A35CE1">
        <w:rPr>
          <w:sz w:val="24"/>
        </w:rPr>
        <w:t>mid-year</w:t>
      </w:r>
      <w:r w:rsidR="001A04CE" w:rsidRPr="00A35CE1">
        <w:rPr>
          <w:sz w:val="24"/>
        </w:rPr>
        <w:t xml:space="preserve"> r</w:t>
      </w:r>
      <w:r w:rsidR="000A6CCC" w:rsidRPr="00A35CE1">
        <w:rPr>
          <w:sz w:val="24"/>
        </w:rPr>
        <w:t>eport</w:t>
      </w:r>
    </w:p>
    <w:p w14:paraId="09C1DE18" w14:textId="247149D5" w:rsidR="000A6CCC" w:rsidRPr="000A6116" w:rsidRDefault="000A6CCC" w:rsidP="000A6116">
      <w:pPr>
        <w:pStyle w:val="ListParagraph"/>
        <w:numPr>
          <w:ilvl w:val="0"/>
          <w:numId w:val="1"/>
        </w:numPr>
        <w:rPr>
          <w:sz w:val="24"/>
        </w:rPr>
      </w:pPr>
      <w:r w:rsidRPr="00977F26">
        <w:rPr>
          <w:sz w:val="24"/>
        </w:rPr>
        <w:t>Submit Final Report</w:t>
      </w:r>
      <w:r w:rsidR="000A6116">
        <w:rPr>
          <w:sz w:val="24"/>
        </w:rPr>
        <w:t xml:space="preserve">s, Financial Statement &amp; </w:t>
      </w:r>
      <w:r w:rsidR="000A6116" w:rsidRPr="00977F26">
        <w:rPr>
          <w:sz w:val="24"/>
        </w:rPr>
        <w:t xml:space="preserve">Request </w:t>
      </w:r>
      <w:r w:rsidR="000A6116">
        <w:rPr>
          <w:sz w:val="24"/>
        </w:rPr>
        <w:t>2</w:t>
      </w:r>
      <w:r w:rsidR="000A6116" w:rsidRPr="001A04CE">
        <w:rPr>
          <w:sz w:val="24"/>
          <w:vertAlign w:val="superscript"/>
        </w:rPr>
        <w:t>nd</w:t>
      </w:r>
      <w:r w:rsidR="000A6116">
        <w:rPr>
          <w:sz w:val="24"/>
        </w:rPr>
        <w:t xml:space="preserve"> /</w:t>
      </w:r>
      <w:r w:rsidR="000A6116" w:rsidRPr="00977F26">
        <w:rPr>
          <w:sz w:val="24"/>
        </w:rPr>
        <w:t>Final Payment</w:t>
      </w:r>
    </w:p>
    <w:p w14:paraId="1A8F68B0" w14:textId="5FDB3651" w:rsidR="003505A4" w:rsidRPr="00D52ADD" w:rsidRDefault="000A6CCC" w:rsidP="003505A4">
      <w:pPr>
        <w:pStyle w:val="ListParagraph"/>
        <w:numPr>
          <w:ilvl w:val="0"/>
          <w:numId w:val="1"/>
        </w:numPr>
      </w:pPr>
      <w:r>
        <w:t>Award Closed</w:t>
      </w:r>
      <w:r w:rsidR="001A04CE">
        <w:t>- January 31, 202</w:t>
      </w:r>
      <w:r w:rsidR="00A9124B">
        <w:t>6</w:t>
      </w:r>
      <w:bookmarkEnd w:id="1"/>
    </w:p>
    <w:p w14:paraId="708F3053" w14:textId="77777777" w:rsidR="00FA3DD3" w:rsidRDefault="00977F26" w:rsidP="00FA3DD3">
      <w:pPr>
        <w:rPr>
          <w:b/>
          <w:sz w:val="24"/>
        </w:rPr>
      </w:pPr>
      <w:r w:rsidRPr="001A04CE">
        <w:rPr>
          <w:b/>
          <w:sz w:val="24"/>
        </w:rPr>
        <w:t xml:space="preserve">NGO Finance </w:t>
      </w:r>
      <w:r w:rsidR="003505A4" w:rsidRPr="001A04CE">
        <w:rPr>
          <w:b/>
          <w:sz w:val="24"/>
        </w:rPr>
        <w:t>Contacts</w:t>
      </w:r>
    </w:p>
    <w:p w14:paraId="16EEA9C7" w14:textId="28E19148" w:rsidR="003505A4" w:rsidRPr="00FA3DD3" w:rsidRDefault="003505A4" w:rsidP="00FA3DD3">
      <w:pPr>
        <w:spacing w:after="0"/>
        <w:rPr>
          <w:b/>
          <w:sz w:val="24"/>
        </w:rPr>
      </w:pPr>
      <w:r w:rsidRPr="00977F26">
        <w:rPr>
          <w:sz w:val="24"/>
        </w:rPr>
        <w:t>Jalisa Thomas</w:t>
      </w:r>
      <w:r w:rsidR="00977F26" w:rsidRPr="00977F26">
        <w:rPr>
          <w:sz w:val="24"/>
        </w:rPr>
        <w:t xml:space="preserve">, </w:t>
      </w:r>
      <w:r w:rsidRPr="00977F26">
        <w:rPr>
          <w:sz w:val="24"/>
        </w:rPr>
        <w:t xml:space="preserve">Grants </w:t>
      </w:r>
      <w:proofErr w:type="gramStart"/>
      <w:r w:rsidRPr="00977F26">
        <w:rPr>
          <w:sz w:val="24"/>
        </w:rPr>
        <w:t xml:space="preserve">Coordinator </w:t>
      </w:r>
      <w:r w:rsidR="00977F26" w:rsidRPr="00977F26">
        <w:rPr>
          <w:sz w:val="24"/>
        </w:rPr>
        <w:t xml:space="preserve"> 318</w:t>
      </w:r>
      <w:proofErr w:type="gramEnd"/>
      <w:r w:rsidR="00977F26" w:rsidRPr="00977F26">
        <w:rPr>
          <w:sz w:val="24"/>
        </w:rPr>
        <w:t xml:space="preserve">-429-7644 or </w:t>
      </w:r>
      <w:hyperlink r:id="rId7" w:history="1">
        <w:r w:rsidR="00977F26" w:rsidRPr="00977F26">
          <w:rPr>
            <w:rStyle w:val="Hyperlink"/>
            <w:sz w:val="24"/>
          </w:rPr>
          <w:t>jthomas@caddo.org</w:t>
        </w:r>
      </w:hyperlink>
    </w:p>
    <w:p w14:paraId="5B632E6B" w14:textId="73131D93" w:rsidR="00977F26" w:rsidRPr="00977F26" w:rsidRDefault="00977F26" w:rsidP="00FA3DD3">
      <w:pPr>
        <w:spacing w:after="0" w:line="240" w:lineRule="auto"/>
        <w:rPr>
          <w:sz w:val="24"/>
        </w:rPr>
      </w:pPr>
      <w:r w:rsidRPr="00977F26">
        <w:rPr>
          <w:sz w:val="24"/>
        </w:rPr>
        <w:t xml:space="preserve">Amanda Fulco, Accounting Clerk 318-226-6920 or </w:t>
      </w:r>
      <w:hyperlink r:id="rId8" w:history="1">
        <w:r w:rsidRPr="00977F26">
          <w:rPr>
            <w:rStyle w:val="Hyperlink"/>
            <w:sz w:val="24"/>
          </w:rPr>
          <w:t>afulco@caddo.org</w:t>
        </w:r>
      </w:hyperlink>
      <w:r w:rsidRPr="00977F26">
        <w:rPr>
          <w:sz w:val="24"/>
        </w:rPr>
        <w:t xml:space="preserve"> </w:t>
      </w:r>
      <w:r w:rsidR="00FA3DD3">
        <w:rPr>
          <w:sz w:val="24"/>
        </w:rPr>
        <w:t xml:space="preserve"> </w:t>
      </w:r>
    </w:p>
    <w:sectPr w:rsidR="00977F26" w:rsidRPr="00977F26" w:rsidSect="00FA3DD3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7231"/>
    <w:multiLevelType w:val="hybridMultilevel"/>
    <w:tmpl w:val="1122CAEC"/>
    <w:lvl w:ilvl="0" w:tplc="7492A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43B84"/>
    <w:multiLevelType w:val="hybridMultilevel"/>
    <w:tmpl w:val="96A6D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944280"/>
    <w:multiLevelType w:val="hybridMultilevel"/>
    <w:tmpl w:val="F6D0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CC"/>
    <w:rsid w:val="000A6116"/>
    <w:rsid w:val="000A6CCC"/>
    <w:rsid w:val="001A04CE"/>
    <w:rsid w:val="002012F6"/>
    <w:rsid w:val="002B5EFB"/>
    <w:rsid w:val="003505A4"/>
    <w:rsid w:val="004A4333"/>
    <w:rsid w:val="004F6298"/>
    <w:rsid w:val="00642AFD"/>
    <w:rsid w:val="0074763E"/>
    <w:rsid w:val="007513F2"/>
    <w:rsid w:val="00765CE0"/>
    <w:rsid w:val="00791E3E"/>
    <w:rsid w:val="007D2027"/>
    <w:rsid w:val="00824B3B"/>
    <w:rsid w:val="008C5777"/>
    <w:rsid w:val="00977F26"/>
    <w:rsid w:val="00A14711"/>
    <w:rsid w:val="00A35CE1"/>
    <w:rsid w:val="00A71C87"/>
    <w:rsid w:val="00A9124B"/>
    <w:rsid w:val="00B24490"/>
    <w:rsid w:val="00B97ABE"/>
    <w:rsid w:val="00D52ADD"/>
    <w:rsid w:val="00E36D14"/>
    <w:rsid w:val="00F1298E"/>
    <w:rsid w:val="00FA3DD3"/>
    <w:rsid w:val="00FD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4DB9"/>
  <w15:chartTrackingRefBased/>
  <w15:docId w15:val="{394B0F14-0CE7-4DC3-8D80-F7F602B2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F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ulco@cadd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homas@cadd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do.gov/finance" TargetMode="External"/><Relationship Id="rId5" Type="http://schemas.openxmlformats.org/officeDocument/2006/relationships/hyperlink" Target="http://www.caddo.gov/finan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Jalisa Thomas</dc:creator>
  <cp:keywords/>
  <dc:description/>
  <cp:lastModifiedBy>Jalisa Thomas</cp:lastModifiedBy>
  <cp:revision>5</cp:revision>
  <dcterms:created xsi:type="dcterms:W3CDTF">2025-03-28T16:56:00Z</dcterms:created>
  <dcterms:modified xsi:type="dcterms:W3CDTF">2025-06-18T15:54:00Z</dcterms:modified>
</cp:coreProperties>
</file>