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2EEBB" w14:textId="61A58513" w:rsidR="00BC274E" w:rsidRPr="004C07E9" w:rsidRDefault="004C07E9" w:rsidP="004C07E9">
      <w:pPr>
        <w:jc w:val="center"/>
        <w:rPr>
          <w:b/>
        </w:rPr>
      </w:pPr>
      <w:r w:rsidRPr="004C07E9">
        <w:rPr>
          <w:b/>
        </w:rPr>
        <w:t>Caddo Parks</w:t>
      </w:r>
      <w:r w:rsidR="00BD2800">
        <w:rPr>
          <w:b/>
        </w:rPr>
        <w:t xml:space="preserve"> and Recreation</w:t>
      </w:r>
      <w:r w:rsidRPr="004C07E9">
        <w:rPr>
          <w:b/>
        </w:rPr>
        <w:t xml:space="preserve"> Focusing on Lighting </w:t>
      </w:r>
      <w:r w:rsidR="008B4FAC">
        <w:rPr>
          <w:b/>
        </w:rPr>
        <w:t>Upgrades</w:t>
      </w:r>
      <w:r w:rsidRPr="004C07E9">
        <w:rPr>
          <w:b/>
        </w:rPr>
        <w:t xml:space="preserve"> To Create Safe</w:t>
      </w:r>
      <w:r>
        <w:rPr>
          <w:b/>
        </w:rPr>
        <w:t>r</w:t>
      </w:r>
      <w:r w:rsidRPr="004C07E9">
        <w:rPr>
          <w:b/>
        </w:rPr>
        <w:t xml:space="preserve"> Park Environments</w:t>
      </w:r>
    </w:p>
    <w:p w14:paraId="7EAD5924" w14:textId="16EDF3C3" w:rsidR="004C07E9" w:rsidRDefault="008B4FAC" w:rsidP="00894733">
      <w:pPr>
        <w:jc w:val="both"/>
      </w:pPr>
      <w:r>
        <w:t>Since 2021</w:t>
      </w:r>
      <w:r w:rsidR="004C07E9">
        <w:t>, Caddo Parish Parks and Recreation</w:t>
      </w:r>
      <w:r w:rsidR="00F7475B">
        <w:t xml:space="preserve"> Department</w:t>
      </w:r>
      <w:r w:rsidR="004C07E9">
        <w:t xml:space="preserve"> has invested </w:t>
      </w:r>
      <w:r w:rsidR="007C68E8">
        <w:t>over</w:t>
      </w:r>
      <w:r w:rsidR="00AB26BB">
        <w:t xml:space="preserve"> 1 million </w:t>
      </w:r>
      <w:r w:rsidR="00A91E4D">
        <w:t>dollars of park capital improvement funds</w:t>
      </w:r>
      <w:r w:rsidR="004C07E9">
        <w:t>,</w:t>
      </w:r>
      <w:r w:rsidR="007C68E8">
        <w:t xml:space="preserve"> </w:t>
      </w:r>
      <w:r w:rsidR="00A91E4D">
        <w:t>installing</w:t>
      </w:r>
      <w:r w:rsidR="004C07E9">
        <w:t xml:space="preserve"> new LED lighting in several Caddo Parish parks. </w:t>
      </w:r>
      <w:r w:rsidR="00BD2800">
        <w:t xml:space="preserve">National </w:t>
      </w:r>
      <w:r>
        <w:t>Recreation and Parks Association(NRPA)</w:t>
      </w:r>
      <w:r w:rsidR="00BD2800">
        <w:t xml:space="preserve"> c</w:t>
      </w:r>
      <w:r w:rsidR="004C07E9">
        <w:t>ase studies show that improved lighting in public parks provide park users a sense of safety and a positive park experience.</w:t>
      </w:r>
    </w:p>
    <w:p w14:paraId="5B41B8C8" w14:textId="77777777" w:rsidR="004C07E9" w:rsidRDefault="004C07E9" w:rsidP="00894733">
      <w:pPr>
        <w:jc w:val="both"/>
      </w:pPr>
      <w:r>
        <w:t>“</w:t>
      </w:r>
      <w:r w:rsidR="00BD2800">
        <w:t xml:space="preserve">All public parks should be safe havens for park users year-round. </w:t>
      </w:r>
      <w:r w:rsidR="009746C1">
        <w:t>Our department</w:t>
      </w:r>
      <w:r w:rsidR="00BD2800">
        <w:t xml:space="preserve"> focus</w:t>
      </w:r>
      <w:r w:rsidR="007C68E8">
        <w:t xml:space="preserve"> as a nationally accredited park system,</w:t>
      </w:r>
      <w:r w:rsidR="00BD2800">
        <w:t xml:space="preserve"> is to ensure we are doing everything within our professional efforts to keep our parks well maintained and safe.” </w:t>
      </w:r>
      <w:r w:rsidR="009746C1">
        <w:t>s</w:t>
      </w:r>
      <w:r w:rsidR="00BD2800">
        <w:t>aid Patrick Wesley-Director of Caddo Parish Parks and Recreation Department</w:t>
      </w:r>
      <w:r w:rsidR="009746C1">
        <w:t>.</w:t>
      </w:r>
    </w:p>
    <w:p w14:paraId="035AB07E" w14:textId="7AA2448D" w:rsidR="009746C1" w:rsidRDefault="009746C1">
      <w:r>
        <w:t>Listed below are</w:t>
      </w:r>
      <w:r w:rsidR="008B4FAC">
        <w:t xml:space="preserve"> Caddo Parish Parks and Recreation</w:t>
      </w:r>
      <w:r w:rsidR="00F34C59">
        <w:t xml:space="preserve"> Department</w:t>
      </w:r>
      <w:r>
        <w:t xml:space="preserve"> LED</w:t>
      </w:r>
      <w:r w:rsidR="008B4FAC">
        <w:t xml:space="preserve"> </w:t>
      </w:r>
      <w:r>
        <w:t>light improvement projects that have been completed or</w:t>
      </w:r>
      <w:r w:rsidR="00894733">
        <w:t xml:space="preserve"> will be completed by the end of </w:t>
      </w:r>
      <w:r>
        <w:t>2024:</w:t>
      </w:r>
    </w:p>
    <w:p w14:paraId="49319176" w14:textId="3B4CFF9E" w:rsidR="009746C1" w:rsidRPr="009746C1" w:rsidRDefault="009746C1" w:rsidP="009746C1">
      <w:pPr>
        <w:spacing w:after="0"/>
        <w:ind w:right="-1152"/>
      </w:pPr>
      <w:r w:rsidRPr="009746C1">
        <w:rPr>
          <w:b/>
          <w:u w:val="single"/>
        </w:rPr>
        <w:t>Park</w:t>
      </w:r>
      <w:r w:rsidR="007C68E8">
        <w:rPr>
          <w:b/>
          <w:u w:val="single"/>
        </w:rPr>
        <w:t xml:space="preserve"> </w:t>
      </w:r>
      <w:r w:rsidRPr="009746C1">
        <w:rPr>
          <w:b/>
          <w:u w:val="single"/>
        </w:rPr>
        <w:t>Location</w:t>
      </w:r>
      <w:r>
        <w:tab/>
      </w:r>
      <w:r>
        <w:tab/>
      </w:r>
      <w:r>
        <w:tab/>
      </w:r>
      <w:r>
        <w:tab/>
      </w:r>
      <w:r w:rsidRPr="00547D4D">
        <w:rPr>
          <w:b/>
          <w:u w:val="single"/>
        </w:rPr>
        <w:t>Light Improvements Complete</w:t>
      </w:r>
      <w:r>
        <w:tab/>
      </w:r>
      <w:r>
        <w:tab/>
      </w:r>
      <w:r w:rsidR="00A91E4D">
        <w:tab/>
      </w:r>
      <w:r w:rsidR="00A91E4D">
        <w:tab/>
      </w:r>
      <w:r w:rsidR="00A91E4D" w:rsidRPr="00A91E4D">
        <w:rPr>
          <w:b/>
          <w:u w:val="single"/>
        </w:rPr>
        <w:t>Cost</w:t>
      </w:r>
    </w:p>
    <w:p w14:paraId="0DA644D8" w14:textId="354D29DA" w:rsidR="00547D4D" w:rsidRDefault="009746C1" w:rsidP="00A91E4D">
      <w:pPr>
        <w:spacing w:after="0"/>
        <w:ind w:right="-1152"/>
      </w:pPr>
      <w:r>
        <w:t>Earl G. William</w:t>
      </w:r>
      <w:r w:rsidR="007C68E8">
        <w:t>son</w:t>
      </w:r>
      <w:r>
        <w:t xml:space="preserve"> Park</w:t>
      </w:r>
      <w:r>
        <w:tab/>
      </w:r>
      <w:r>
        <w:tab/>
      </w:r>
      <w:r w:rsidR="00547D4D">
        <w:tab/>
      </w:r>
      <w:r>
        <w:t>Yes</w:t>
      </w:r>
      <w:r w:rsidR="00547D4D">
        <w:tab/>
      </w:r>
      <w:r w:rsidR="00A91E4D">
        <w:tab/>
      </w:r>
      <w:r w:rsidR="00A91E4D">
        <w:tab/>
      </w:r>
      <w:r w:rsidR="00A91E4D">
        <w:tab/>
      </w:r>
      <w:r w:rsidR="00A91E4D">
        <w:tab/>
      </w:r>
      <w:r w:rsidR="00A91E4D">
        <w:tab/>
      </w:r>
      <w:r w:rsidR="00A91E4D">
        <w:tab/>
      </w:r>
      <w:r w:rsidR="00AB26BB" w:rsidRPr="00A91E4D">
        <w:rPr>
          <w:bCs/>
        </w:rPr>
        <w:t>$1,207,645</w:t>
      </w:r>
    </w:p>
    <w:p w14:paraId="3EABD84D" w14:textId="77777777" w:rsidR="00547D4D" w:rsidRDefault="00547D4D" w:rsidP="009746C1">
      <w:pPr>
        <w:spacing w:after="0"/>
      </w:pPr>
      <w:r>
        <w:t>(11425 LA Hwy. 1-Oil City)</w:t>
      </w:r>
    </w:p>
    <w:p w14:paraId="6195E6E6" w14:textId="06532BB0" w:rsidR="00547D4D" w:rsidRDefault="00A91E4D" w:rsidP="009746C1">
      <w:pPr>
        <w:spacing w:after="0"/>
      </w:pPr>
      <w:r>
        <w:t xml:space="preserve"> </w:t>
      </w:r>
    </w:p>
    <w:p w14:paraId="4EC7F918" w14:textId="24356CAF" w:rsidR="00547D4D" w:rsidRDefault="00547D4D" w:rsidP="009746C1">
      <w:pPr>
        <w:spacing w:after="0"/>
      </w:pPr>
      <w:r>
        <w:t>Bessie D. Smith Park</w:t>
      </w:r>
      <w:r>
        <w:tab/>
      </w:r>
      <w:r>
        <w:tab/>
      </w:r>
      <w:r>
        <w:tab/>
        <w:t>Yes</w:t>
      </w:r>
      <w:r w:rsidR="00AB26BB">
        <w:t xml:space="preserve"> </w:t>
      </w:r>
      <w:r w:rsidR="00AB26BB">
        <w:tab/>
      </w:r>
      <w:r w:rsidR="00A91E4D">
        <w:tab/>
      </w:r>
      <w:r w:rsidR="00A91E4D">
        <w:tab/>
      </w:r>
      <w:r w:rsidR="00A91E4D">
        <w:tab/>
      </w:r>
      <w:r w:rsidR="00A91E4D">
        <w:tab/>
      </w:r>
      <w:r w:rsidR="00A91E4D">
        <w:tab/>
      </w:r>
      <w:r w:rsidR="00A91E4D">
        <w:tab/>
      </w:r>
      <w:r w:rsidR="00AB26BB" w:rsidRPr="00A91E4D">
        <w:rPr>
          <w:bCs/>
        </w:rPr>
        <w:t>$4,295</w:t>
      </w:r>
    </w:p>
    <w:p w14:paraId="68ABEB01" w14:textId="77777777" w:rsidR="00547D4D" w:rsidRDefault="00547D4D" w:rsidP="009746C1">
      <w:pPr>
        <w:spacing w:after="0"/>
      </w:pPr>
      <w:r>
        <w:t>(412 East Olive Street-Shreveport)</w:t>
      </w:r>
    </w:p>
    <w:p w14:paraId="266364AD" w14:textId="77777777" w:rsidR="00547D4D" w:rsidRDefault="00547D4D" w:rsidP="009746C1">
      <w:pPr>
        <w:spacing w:after="0"/>
      </w:pPr>
    </w:p>
    <w:p w14:paraId="4E19F61F" w14:textId="6CF64126" w:rsidR="00547D4D" w:rsidRDefault="00547D4D" w:rsidP="00A91E4D">
      <w:pPr>
        <w:spacing w:after="0"/>
        <w:ind w:right="-1152"/>
      </w:pPr>
      <w:r>
        <w:t>Greenbrook Park</w:t>
      </w:r>
      <w:r>
        <w:tab/>
      </w:r>
      <w:r>
        <w:tab/>
      </w:r>
      <w:r>
        <w:tab/>
        <w:t>Yes</w:t>
      </w:r>
      <w:r w:rsidR="00AB26BB">
        <w:tab/>
      </w:r>
      <w:r w:rsidR="00A91E4D">
        <w:tab/>
      </w:r>
      <w:r w:rsidR="00A91E4D">
        <w:tab/>
      </w:r>
      <w:r w:rsidR="00A91E4D">
        <w:tab/>
      </w:r>
      <w:r w:rsidR="00A91E4D">
        <w:tab/>
      </w:r>
      <w:r w:rsidR="00A91E4D">
        <w:tab/>
      </w:r>
      <w:r w:rsidR="00A91E4D">
        <w:tab/>
      </w:r>
      <w:r w:rsidR="00AB26BB" w:rsidRPr="00A91E4D">
        <w:rPr>
          <w:bCs/>
        </w:rPr>
        <w:t>$35,150</w:t>
      </w:r>
    </w:p>
    <w:p w14:paraId="5503E2B8" w14:textId="77777777" w:rsidR="00547D4D" w:rsidRDefault="00547D4D" w:rsidP="009746C1">
      <w:pPr>
        <w:spacing w:after="0"/>
      </w:pPr>
      <w:r>
        <w:t>(817 South Emerald Loop-Shreveport)</w:t>
      </w:r>
    </w:p>
    <w:p w14:paraId="111D966C" w14:textId="77777777" w:rsidR="00336465" w:rsidRDefault="00336465" w:rsidP="009746C1">
      <w:pPr>
        <w:spacing w:after="0"/>
      </w:pPr>
    </w:p>
    <w:p w14:paraId="37205E17" w14:textId="0D780112" w:rsidR="00336465" w:rsidRDefault="00336465" w:rsidP="00A91E4D">
      <w:pPr>
        <w:spacing w:after="0"/>
        <w:ind w:right="-1152"/>
      </w:pPr>
      <w:r>
        <w:t>Keithville Community Park</w:t>
      </w:r>
      <w:r>
        <w:tab/>
      </w:r>
      <w:r>
        <w:tab/>
        <w:t>Yes</w:t>
      </w:r>
      <w:r w:rsidR="00AB26BB">
        <w:tab/>
      </w:r>
      <w:r w:rsidR="00A91E4D">
        <w:tab/>
      </w:r>
      <w:r w:rsidR="00A91E4D">
        <w:tab/>
      </w:r>
      <w:r w:rsidR="00A91E4D">
        <w:tab/>
      </w:r>
      <w:r w:rsidR="00A91E4D">
        <w:tab/>
      </w:r>
      <w:r w:rsidR="00A91E4D">
        <w:tab/>
      </w:r>
      <w:r w:rsidR="00A91E4D">
        <w:tab/>
      </w:r>
      <w:r w:rsidR="00AB26BB" w:rsidRPr="00A91E4D">
        <w:rPr>
          <w:bCs/>
        </w:rPr>
        <w:t>$7,200</w:t>
      </w:r>
    </w:p>
    <w:p w14:paraId="6FC65C50" w14:textId="77777777" w:rsidR="00336465" w:rsidRDefault="00336465" w:rsidP="009746C1">
      <w:pPr>
        <w:spacing w:after="0"/>
      </w:pPr>
      <w:r>
        <w:t>(12201 Mansfield Rd.-Keithville)</w:t>
      </w:r>
      <w:bookmarkStart w:id="0" w:name="_GoBack"/>
      <w:bookmarkEnd w:id="0"/>
    </w:p>
    <w:p w14:paraId="27D05F9A" w14:textId="77777777" w:rsidR="00547D4D" w:rsidRDefault="00547D4D" w:rsidP="009746C1">
      <w:pPr>
        <w:spacing w:after="0"/>
      </w:pPr>
    </w:p>
    <w:p w14:paraId="7FF05834" w14:textId="21E01556" w:rsidR="009746C1" w:rsidRDefault="00547D4D" w:rsidP="00547D4D">
      <w:pPr>
        <w:spacing w:after="0"/>
        <w:ind w:right="-1152"/>
      </w:pPr>
      <w:r>
        <w:t>Milton James “</w:t>
      </w:r>
      <w:proofErr w:type="spellStart"/>
      <w:r>
        <w:t>Hookie</w:t>
      </w:r>
      <w:proofErr w:type="spellEnd"/>
      <w:r>
        <w:t>” Cameron Park</w:t>
      </w:r>
      <w:r w:rsidR="00A91E4D">
        <w:tab/>
      </w:r>
      <w:r>
        <w:t>No (to be complete</w:t>
      </w:r>
      <w:r w:rsidR="00336465">
        <w:t>d</w:t>
      </w:r>
      <w:r>
        <w:t xml:space="preserve"> by the end of December, 2024)</w:t>
      </w:r>
      <w:r>
        <w:tab/>
      </w:r>
      <w:r w:rsidR="00A91E4D" w:rsidRPr="00A91E4D">
        <w:rPr>
          <w:bCs/>
        </w:rPr>
        <w:t>$9,775</w:t>
      </w:r>
    </w:p>
    <w:p w14:paraId="4274CB1C" w14:textId="20D4E19D" w:rsidR="009746C1" w:rsidRDefault="00547D4D" w:rsidP="009746C1">
      <w:pPr>
        <w:spacing w:after="0"/>
      </w:pPr>
      <w:r>
        <w:t>(10500 Wallace Lake Rd.-Shreveport)</w:t>
      </w:r>
      <w:r w:rsidR="00AB26BB">
        <w:tab/>
      </w:r>
      <w:r w:rsidR="00AB26BB">
        <w:tab/>
      </w:r>
      <w:r w:rsidR="00AB26BB">
        <w:tab/>
      </w:r>
      <w:r w:rsidR="00AB26BB">
        <w:tab/>
      </w:r>
    </w:p>
    <w:p w14:paraId="15A0D3B5" w14:textId="77777777" w:rsidR="00547D4D" w:rsidRDefault="00547D4D" w:rsidP="009746C1">
      <w:pPr>
        <w:spacing w:after="0"/>
      </w:pPr>
    </w:p>
    <w:p w14:paraId="55E674C2" w14:textId="0BF5E817" w:rsidR="007C68E8" w:rsidRDefault="007C68E8" w:rsidP="009746C1">
      <w:pPr>
        <w:spacing w:after="0"/>
      </w:pPr>
      <w:r>
        <w:t>Noah Tyson Park</w:t>
      </w:r>
      <w:r>
        <w:tab/>
      </w:r>
      <w:r>
        <w:tab/>
      </w:r>
      <w:r>
        <w:tab/>
        <w:t>Yes</w:t>
      </w:r>
      <w:r w:rsidR="00AB26BB">
        <w:tab/>
      </w:r>
      <w:r w:rsidR="00A91E4D">
        <w:tab/>
      </w:r>
      <w:r w:rsidR="00A91E4D">
        <w:tab/>
      </w:r>
      <w:r w:rsidR="00A91E4D">
        <w:tab/>
      </w:r>
      <w:r w:rsidR="00A91E4D">
        <w:tab/>
      </w:r>
      <w:r w:rsidR="00A91E4D">
        <w:tab/>
      </w:r>
      <w:r w:rsidR="00A91E4D">
        <w:tab/>
      </w:r>
      <w:r w:rsidR="00AB26BB" w:rsidRPr="00A91E4D">
        <w:rPr>
          <w:bCs/>
        </w:rPr>
        <w:t>$7,100</w:t>
      </w:r>
    </w:p>
    <w:p w14:paraId="051A248D" w14:textId="77777777" w:rsidR="007C68E8" w:rsidRDefault="007C68E8" w:rsidP="009746C1">
      <w:pPr>
        <w:spacing w:after="0"/>
      </w:pPr>
      <w:r>
        <w:t>(9300 Mira Myrtis Rd.-</w:t>
      </w:r>
      <w:proofErr w:type="spellStart"/>
      <w:r>
        <w:t>Rodessa</w:t>
      </w:r>
      <w:proofErr w:type="spellEnd"/>
      <w:r>
        <w:t>)</w:t>
      </w:r>
    </w:p>
    <w:p w14:paraId="56F8E22E" w14:textId="77777777" w:rsidR="007C68E8" w:rsidRDefault="007C68E8" w:rsidP="009746C1">
      <w:pPr>
        <w:spacing w:after="0"/>
      </w:pPr>
    </w:p>
    <w:p w14:paraId="2509D7F4" w14:textId="466A8104" w:rsidR="00547D4D" w:rsidRDefault="00547D4D" w:rsidP="00547D4D">
      <w:pPr>
        <w:spacing w:after="0"/>
        <w:ind w:right="-1152"/>
      </w:pPr>
      <w:r>
        <w:t xml:space="preserve">P.B.S. </w:t>
      </w:r>
      <w:proofErr w:type="spellStart"/>
      <w:r>
        <w:t>Pinchback</w:t>
      </w:r>
      <w:proofErr w:type="spellEnd"/>
      <w:r>
        <w:t xml:space="preserve"> Park</w:t>
      </w:r>
      <w:r>
        <w:tab/>
      </w:r>
      <w:r>
        <w:tab/>
      </w:r>
      <w:r>
        <w:tab/>
        <w:t>No (to be completed by the end of December, 2024)</w:t>
      </w:r>
      <w:r w:rsidR="00A91E4D" w:rsidRPr="00A91E4D">
        <w:rPr>
          <w:b/>
          <w:bCs/>
        </w:rPr>
        <w:t xml:space="preserve"> </w:t>
      </w:r>
      <w:r w:rsidR="00A91E4D">
        <w:rPr>
          <w:b/>
          <w:bCs/>
        </w:rPr>
        <w:tab/>
      </w:r>
      <w:r w:rsidR="00A91E4D" w:rsidRPr="00A91E4D">
        <w:rPr>
          <w:bCs/>
        </w:rPr>
        <w:t>$34,500</w:t>
      </w:r>
    </w:p>
    <w:p w14:paraId="05AE6BEF" w14:textId="212BD09E" w:rsidR="00547D4D" w:rsidRDefault="00547D4D" w:rsidP="009746C1">
      <w:pPr>
        <w:spacing w:after="0"/>
      </w:pPr>
      <w:r>
        <w:t>(7903 Jefferson Paige Rd.-Shreveport)</w:t>
      </w:r>
      <w:r w:rsidR="00AB26BB">
        <w:tab/>
      </w:r>
      <w:r w:rsidR="00AB26BB">
        <w:tab/>
      </w:r>
      <w:r w:rsidR="00AB26BB">
        <w:tab/>
      </w:r>
      <w:r w:rsidR="00AB26BB">
        <w:tab/>
      </w:r>
    </w:p>
    <w:p w14:paraId="0F6F5D75" w14:textId="77777777" w:rsidR="007C68E8" w:rsidRDefault="007C68E8" w:rsidP="009746C1">
      <w:pPr>
        <w:spacing w:after="0"/>
      </w:pPr>
    </w:p>
    <w:p w14:paraId="32DE8CFC" w14:textId="7B80AA8C" w:rsidR="00A91E4D" w:rsidRDefault="007C68E8" w:rsidP="00AB26BB">
      <w:pPr>
        <w:spacing w:after="0"/>
        <w:ind w:right="-1152"/>
      </w:pPr>
      <w:r>
        <w:t>Richard Fleming Park</w:t>
      </w:r>
      <w:r>
        <w:tab/>
      </w:r>
      <w:r>
        <w:tab/>
      </w:r>
      <w:r>
        <w:tab/>
        <w:t>Yes</w:t>
      </w:r>
      <w:r w:rsidR="00AB26BB">
        <w:tab/>
      </w:r>
      <w:r w:rsidR="00A91E4D">
        <w:tab/>
      </w:r>
      <w:r w:rsidR="00A91E4D">
        <w:tab/>
      </w:r>
      <w:r w:rsidR="00A91E4D">
        <w:tab/>
      </w:r>
      <w:r w:rsidR="00A91E4D">
        <w:tab/>
      </w:r>
      <w:r w:rsidR="00A91E4D">
        <w:tab/>
      </w:r>
      <w:r w:rsidR="00A91E4D">
        <w:tab/>
      </w:r>
      <w:r w:rsidR="00A91E4D" w:rsidRPr="00A91E4D">
        <w:rPr>
          <w:bCs/>
        </w:rPr>
        <w:t>$16,360</w:t>
      </w:r>
    </w:p>
    <w:p w14:paraId="374C633F" w14:textId="77777777" w:rsidR="00F7475B" w:rsidRDefault="00AB26BB" w:rsidP="00AB26BB">
      <w:pPr>
        <w:spacing w:after="0"/>
        <w:ind w:right="-1152"/>
      </w:pPr>
      <w:r>
        <w:t>(79</w:t>
      </w:r>
      <w:r w:rsidR="007C68E8">
        <w:t>19 West Lakeshore Dr.-Shreveport)</w:t>
      </w:r>
      <w:r>
        <w:tab/>
      </w:r>
      <w:r>
        <w:tab/>
      </w:r>
      <w:r>
        <w:tab/>
      </w:r>
    </w:p>
    <w:p w14:paraId="6B1B1319" w14:textId="77777777" w:rsidR="00F7475B" w:rsidRDefault="00F7475B" w:rsidP="00AB26BB">
      <w:pPr>
        <w:spacing w:after="0"/>
        <w:ind w:right="-1152"/>
      </w:pPr>
    </w:p>
    <w:p w14:paraId="4C22D8DA" w14:textId="77777777" w:rsidR="00F7475B" w:rsidRDefault="00F7475B" w:rsidP="00F7475B">
      <w:pPr>
        <w:spacing w:after="0"/>
        <w:ind w:right="-1152"/>
        <w:jc w:val="center"/>
        <w:rPr>
          <w:b/>
          <w:sz w:val="28"/>
          <w:szCs w:val="28"/>
        </w:rPr>
      </w:pPr>
    </w:p>
    <w:p w14:paraId="2E9819DC" w14:textId="4589A244" w:rsidR="007C68E8" w:rsidRDefault="00AB26BB" w:rsidP="00F7475B">
      <w:pPr>
        <w:spacing w:after="0"/>
        <w:ind w:right="-1152"/>
        <w:jc w:val="center"/>
      </w:pPr>
      <w:r w:rsidRPr="00F7475B">
        <w:rPr>
          <w:b/>
          <w:sz w:val="28"/>
          <w:szCs w:val="28"/>
        </w:rPr>
        <w:t>Total:</w:t>
      </w:r>
      <w:r>
        <w:tab/>
      </w:r>
      <w:r w:rsidR="00F7475B" w:rsidRPr="00F7475B">
        <w:rPr>
          <w:b/>
          <w:bCs/>
          <w:sz w:val="28"/>
          <w:szCs w:val="28"/>
          <w:u w:val="single"/>
        </w:rPr>
        <w:t>$1,322,025.00</w:t>
      </w:r>
    </w:p>
    <w:p w14:paraId="1C24E44A" w14:textId="77777777" w:rsidR="009746C1" w:rsidRDefault="009746C1" w:rsidP="009746C1">
      <w:pPr>
        <w:spacing w:after="0"/>
      </w:pPr>
    </w:p>
    <w:p w14:paraId="4E56BCC7" w14:textId="77777777" w:rsidR="007C68E8" w:rsidRDefault="007C68E8" w:rsidP="009746C1">
      <w:pPr>
        <w:spacing w:after="0"/>
      </w:pPr>
    </w:p>
    <w:p w14:paraId="40291057" w14:textId="790C69A6" w:rsidR="00AB26BB" w:rsidRDefault="007C68E8" w:rsidP="009746C1">
      <w:pPr>
        <w:spacing w:after="0"/>
      </w:pPr>
      <w:r>
        <w:t xml:space="preserve">For updates on all Caddo Parish Park and </w:t>
      </w:r>
      <w:r w:rsidR="00AB26BB">
        <w:t>Recreation Park</w:t>
      </w:r>
      <w:r>
        <w:t xml:space="preserve"> improvements, visit caddoparks.org </w:t>
      </w:r>
    </w:p>
    <w:p w14:paraId="66885A89" w14:textId="79F4C21A" w:rsidR="00AB26BB" w:rsidRDefault="00AB26BB" w:rsidP="009746C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B2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E9"/>
    <w:rsid w:val="00336465"/>
    <w:rsid w:val="003F6712"/>
    <w:rsid w:val="004C07E9"/>
    <w:rsid w:val="00547D4D"/>
    <w:rsid w:val="006E2FA4"/>
    <w:rsid w:val="007C68E8"/>
    <w:rsid w:val="008436AA"/>
    <w:rsid w:val="00894733"/>
    <w:rsid w:val="008B4FAC"/>
    <w:rsid w:val="009746C1"/>
    <w:rsid w:val="00A91E4D"/>
    <w:rsid w:val="00AB26BB"/>
    <w:rsid w:val="00BC274E"/>
    <w:rsid w:val="00BD2800"/>
    <w:rsid w:val="00DF67F0"/>
    <w:rsid w:val="00F34C59"/>
    <w:rsid w:val="00F7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165CC"/>
  <w15:chartTrackingRefBased/>
  <w15:docId w15:val="{7E7E2344-D766-489A-92DF-351A1EA5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Wesley</dc:creator>
  <cp:keywords/>
  <dc:description/>
  <cp:lastModifiedBy>Patrick Wesley</cp:lastModifiedBy>
  <cp:revision>5</cp:revision>
  <cp:lastPrinted>2024-10-31T17:09:00Z</cp:lastPrinted>
  <dcterms:created xsi:type="dcterms:W3CDTF">2024-10-31T17:06:00Z</dcterms:created>
  <dcterms:modified xsi:type="dcterms:W3CDTF">2024-10-31T17:10:00Z</dcterms:modified>
</cp:coreProperties>
</file>