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457" w:rsidRDefault="006F3457">
      <w:pPr>
        <w:jc w:val="both"/>
        <w:rPr>
          <w:rFonts w:ascii="Courier" w:hAnsi="Courier" w:cs="Courier"/>
        </w:rPr>
      </w:pPr>
    </w:p>
    <w:p w:rsidR="006F3457" w:rsidRDefault="006F3457">
      <w:pPr>
        <w:jc w:val="both"/>
        <w:rPr>
          <w:rFonts w:ascii="Courier" w:hAnsi="Courier" w:cs="Courier"/>
        </w:rPr>
      </w:pPr>
    </w:p>
    <w:p w:rsidR="006F3457" w:rsidRDefault="006F3457">
      <w:pPr>
        <w:jc w:val="both"/>
        <w:rPr>
          <w:rFonts w:ascii="Courier" w:hAnsi="Courier" w:cs="Courier"/>
        </w:rPr>
      </w:pPr>
    </w:p>
    <w:p w:rsidR="006F3457" w:rsidRDefault="006F3457">
      <w:pPr>
        <w:jc w:val="both"/>
        <w:rPr>
          <w:rFonts w:ascii="Courier" w:hAnsi="Courier" w:cs="Courier"/>
        </w:rPr>
      </w:pPr>
    </w:p>
    <w:p w:rsidR="006F3457" w:rsidRDefault="006F3457">
      <w:pPr>
        <w:jc w:val="both"/>
        <w:rPr>
          <w:rFonts w:ascii="Courier" w:hAnsi="Courier" w:cs="Courier"/>
        </w:rPr>
      </w:pPr>
    </w:p>
    <w:p w:rsidR="006F3457" w:rsidRDefault="006F3457">
      <w:pPr>
        <w:jc w:val="both"/>
        <w:rPr>
          <w:rFonts w:ascii="Courier" w:hAnsi="Courier" w:cs="Courier"/>
        </w:rPr>
      </w:pPr>
    </w:p>
    <w:p w:rsidR="006F3457" w:rsidRDefault="006F3457">
      <w:pPr>
        <w:jc w:val="both"/>
        <w:rPr>
          <w:rFonts w:ascii="Courier" w:hAnsi="Courier" w:cs="Courier"/>
        </w:rPr>
      </w:pPr>
    </w:p>
    <w:p w:rsidR="006F3457" w:rsidRDefault="006F3457">
      <w:pPr>
        <w:jc w:val="both"/>
        <w:rPr>
          <w:rFonts w:ascii="Courier" w:hAnsi="Courier" w:cs="Courier"/>
        </w:rPr>
      </w:pPr>
    </w:p>
    <w:p w:rsidR="006F3457" w:rsidRDefault="006F3457">
      <w:pPr>
        <w:jc w:val="both"/>
        <w:rPr>
          <w:rFonts w:ascii="Courier" w:hAnsi="Courier" w:cs="Courier"/>
        </w:rPr>
      </w:pPr>
    </w:p>
    <w:p w:rsidR="006F3457" w:rsidRDefault="006F3457">
      <w:pPr>
        <w:jc w:val="both"/>
        <w:rPr>
          <w:rFonts w:ascii="Courier" w:hAnsi="Courier" w:cs="Courier"/>
        </w:rPr>
      </w:pPr>
    </w:p>
    <w:p w:rsidR="006F3457" w:rsidRDefault="006F3457">
      <w:pPr>
        <w:jc w:val="both"/>
        <w:rPr>
          <w:rFonts w:ascii="Courier" w:hAnsi="Courier" w:cs="Courier"/>
        </w:rPr>
      </w:pPr>
    </w:p>
    <w:p w:rsidR="006F3457" w:rsidRDefault="006F3457">
      <w:pPr>
        <w:jc w:val="both"/>
        <w:rPr>
          <w:rFonts w:ascii="Courier" w:hAnsi="Courier" w:cs="Courier"/>
        </w:rPr>
      </w:pPr>
    </w:p>
    <w:p w:rsidR="006F3457" w:rsidRDefault="006F3457">
      <w:pPr>
        <w:jc w:val="both"/>
        <w:rPr>
          <w:rFonts w:ascii="Courier" w:hAnsi="Courier" w:cs="Courier"/>
        </w:rPr>
      </w:pPr>
    </w:p>
    <w:p w:rsidR="006F3457" w:rsidRDefault="006F3457">
      <w:pPr>
        <w:ind w:firstLine="7200"/>
        <w:jc w:val="both"/>
        <w:rPr>
          <w:rFonts w:ascii="Courier" w:hAnsi="Courier" w:cs="Courier"/>
        </w:rPr>
      </w:pPr>
    </w:p>
    <w:p w:rsidR="006F3457" w:rsidRDefault="006F3457">
      <w:pPr>
        <w:jc w:val="both"/>
        <w:rPr>
          <w:rFonts w:ascii="Courier" w:hAnsi="Courier" w:cs="Courier"/>
        </w:rPr>
      </w:pPr>
    </w:p>
    <w:p w:rsidR="006F3457" w:rsidRDefault="006F3457">
      <w:pPr>
        <w:tabs>
          <w:tab w:val="center" w:pos="4680"/>
        </w:tabs>
        <w:jc w:val="both"/>
        <w:rPr>
          <w:rFonts w:ascii="CG Times" w:hAnsi="CG Times" w:cs="CG Times"/>
          <w:b/>
          <w:bCs/>
          <w:sz w:val="28"/>
          <w:szCs w:val="28"/>
        </w:rPr>
      </w:pPr>
      <w:r>
        <w:rPr>
          <w:rFonts w:ascii="CG Times" w:hAnsi="CG Times" w:cs="CG Times"/>
          <w:b/>
          <w:bCs/>
          <w:sz w:val="28"/>
          <w:szCs w:val="28"/>
        </w:rPr>
        <w:tab/>
        <w:t>RESOLUTION OF RECOGNITION AND APPRECIATION</w:t>
      </w:r>
    </w:p>
    <w:p w:rsidR="006F3457" w:rsidRDefault="006F3457">
      <w:pPr>
        <w:tabs>
          <w:tab w:val="center" w:pos="4680"/>
        </w:tabs>
        <w:jc w:val="both"/>
        <w:rPr>
          <w:rFonts w:ascii="CG Times" w:hAnsi="CG Times" w:cs="CG Times"/>
          <w:b/>
          <w:bCs/>
        </w:rPr>
      </w:pPr>
      <w:r>
        <w:rPr>
          <w:rFonts w:ascii="CG Times" w:hAnsi="CG Times" w:cs="CG Times"/>
          <w:b/>
          <w:bCs/>
        </w:rPr>
        <w:tab/>
        <w:t xml:space="preserve">To The </w:t>
      </w:r>
    </w:p>
    <w:p w:rsidR="006F3457" w:rsidRDefault="006F3457">
      <w:pPr>
        <w:tabs>
          <w:tab w:val="center" w:pos="4680"/>
        </w:tabs>
        <w:jc w:val="both"/>
        <w:rPr>
          <w:rFonts w:ascii="CG Times" w:hAnsi="CG Times" w:cs="CG Times"/>
          <w:b/>
          <w:bCs/>
          <w:sz w:val="28"/>
          <w:szCs w:val="28"/>
        </w:rPr>
      </w:pPr>
      <w:r>
        <w:rPr>
          <w:rFonts w:ascii="CG Times" w:hAnsi="CG Times" w:cs="CG Times"/>
          <w:b/>
          <w:bCs/>
          <w:sz w:val="28"/>
          <w:szCs w:val="28"/>
        </w:rPr>
        <w:tab/>
        <w:t xml:space="preserve">STATE </w:t>
      </w:r>
      <w:r w:rsidR="00E77D28">
        <w:rPr>
          <w:rFonts w:ascii="CG Times" w:hAnsi="CG Times" w:cs="CG Times"/>
          <w:b/>
          <w:bCs/>
          <w:sz w:val="28"/>
          <w:szCs w:val="28"/>
        </w:rPr>
        <w:t>DIVISION III</w:t>
      </w:r>
      <w:r>
        <w:rPr>
          <w:rFonts w:ascii="CG Times" w:hAnsi="CG Times" w:cs="CG Times"/>
          <w:b/>
          <w:bCs/>
          <w:sz w:val="28"/>
          <w:szCs w:val="28"/>
        </w:rPr>
        <w:t xml:space="preserve"> CHAMPION </w:t>
      </w:r>
      <w:r w:rsidR="00E77D28">
        <w:rPr>
          <w:rFonts w:ascii="CG Times" w:hAnsi="CG Times" w:cs="CG Times"/>
          <w:b/>
          <w:bCs/>
          <w:sz w:val="28"/>
          <w:szCs w:val="28"/>
        </w:rPr>
        <w:t>CALVARY BAPTIST CAVALIERS</w:t>
      </w:r>
    </w:p>
    <w:p w:rsidR="006F3457" w:rsidRDefault="006F3457">
      <w:pPr>
        <w:jc w:val="both"/>
        <w:rPr>
          <w:rFonts w:ascii="CG Times" w:hAnsi="CG Times" w:cs="CG Times"/>
          <w:b/>
          <w:bCs/>
          <w:sz w:val="28"/>
          <w:szCs w:val="28"/>
        </w:rPr>
      </w:pPr>
    </w:p>
    <w:p w:rsidR="006F3457" w:rsidRDefault="006F3457">
      <w:pPr>
        <w:ind w:firstLine="720"/>
        <w:jc w:val="both"/>
        <w:rPr>
          <w:rFonts w:ascii="CG Times" w:hAnsi="CG Times" w:cs="CG Times"/>
          <w:sz w:val="22"/>
          <w:szCs w:val="22"/>
        </w:rPr>
      </w:pPr>
      <w:r>
        <w:rPr>
          <w:rFonts w:ascii="CG Times" w:hAnsi="CG Times" w:cs="CG Times"/>
          <w:b/>
          <w:bCs/>
          <w:i/>
          <w:iCs/>
        </w:rPr>
        <w:t>WHEREAS,</w:t>
      </w:r>
      <w:r>
        <w:rPr>
          <w:rFonts w:ascii="CG Times" w:hAnsi="CG Times" w:cs="CG Times"/>
          <w:sz w:val="22"/>
          <w:szCs w:val="22"/>
        </w:rPr>
        <w:t xml:space="preserve"> the Caddo Parish Commission continues to observe with a growing sense of awe and admiration the annual demonstrations of gridiron prow</w:t>
      </w:r>
      <w:r w:rsidR="002A1B23">
        <w:rPr>
          <w:rFonts w:ascii="CG Times" w:hAnsi="CG Times" w:cs="CG Times"/>
          <w:sz w:val="22"/>
          <w:szCs w:val="22"/>
        </w:rPr>
        <w:t xml:space="preserve">ess exhibited by the </w:t>
      </w:r>
      <w:r>
        <w:rPr>
          <w:rFonts w:ascii="CG Times" w:hAnsi="CG Times" w:cs="CG Times"/>
          <w:sz w:val="22"/>
          <w:szCs w:val="22"/>
        </w:rPr>
        <w:t xml:space="preserve">football teams fielded by </w:t>
      </w:r>
      <w:r w:rsidR="00D853A7">
        <w:rPr>
          <w:rFonts w:ascii="CG Times" w:hAnsi="CG Times" w:cs="CG Times"/>
          <w:sz w:val="22"/>
          <w:szCs w:val="22"/>
        </w:rPr>
        <w:t>Calvary B</w:t>
      </w:r>
      <w:r w:rsidR="00E77D28">
        <w:rPr>
          <w:rFonts w:ascii="CG Times" w:hAnsi="CG Times" w:cs="CG Times"/>
          <w:sz w:val="22"/>
          <w:szCs w:val="22"/>
        </w:rPr>
        <w:t>aptist</w:t>
      </w:r>
      <w:r>
        <w:rPr>
          <w:rFonts w:ascii="CG Times" w:hAnsi="CG Times" w:cs="CG Times"/>
          <w:sz w:val="22"/>
          <w:szCs w:val="22"/>
        </w:rPr>
        <w:t xml:space="preserve">, as their achievements reflect great honor and pride upon Caddo Parish; and </w:t>
      </w:r>
    </w:p>
    <w:p w:rsidR="006F3457" w:rsidRDefault="006F3457">
      <w:pPr>
        <w:jc w:val="both"/>
        <w:rPr>
          <w:rFonts w:ascii="CG Times" w:hAnsi="CG Times" w:cs="CG Times"/>
          <w:sz w:val="22"/>
          <w:szCs w:val="22"/>
        </w:rPr>
      </w:pPr>
      <w:r>
        <w:rPr>
          <w:rFonts w:ascii="CG Times" w:hAnsi="CG Times" w:cs="CG Times"/>
          <w:sz w:val="22"/>
          <w:szCs w:val="22"/>
        </w:rPr>
        <w:t xml:space="preserve"> </w:t>
      </w:r>
    </w:p>
    <w:p w:rsidR="006F3457" w:rsidRDefault="006F3457">
      <w:pPr>
        <w:ind w:firstLine="720"/>
        <w:jc w:val="both"/>
        <w:rPr>
          <w:rFonts w:ascii="CG Times" w:hAnsi="CG Times" w:cs="CG Times"/>
          <w:sz w:val="22"/>
          <w:szCs w:val="22"/>
        </w:rPr>
      </w:pPr>
      <w:r>
        <w:rPr>
          <w:rFonts w:ascii="CG Times" w:hAnsi="CG Times" w:cs="CG Times"/>
          <w:b/>
          <w:bCs/>
          <w:i/>
          <w:iCs/>
        </w:rPr>
        <w:t xml:space="preserve">WHEREAS, </w:t>
      </w:r>
      <w:r>
        <w:rPr>
          <w:rFonts w:ascii="CG Times" w:hAnsi="CG Times" w:cs="CG Times"/>
          <w:sz w:val="22"/>
          <w:szCs w:val="22"/>
        </w:rPr>
        <w:t xml:space="preserve">the </w:t>
      </w:r>
      <w:r w:rsidR="00E77D28">
        <w:rPr>
          <w:rFonts w:ascii="CG Times" w:hAnsi="CG Times" w:cs="CG Times"/>
          <w:sz w:val="22"/>
          <w:szCs w:val="22"/>
        </w:rPr>
        <w:t>Calvary Baptist Cavaliers</w:t>
      </w:r>
      <w:r>
        <w:rPr>
          <w:rFonts w:ascii="CG Times" w:hAnsi="CG Times" w:cs="CG Times"/>
          <w:sz w:val="22"/>
          <w:szCs w:val="22"/>
        </w:rPr>
        <w:t xml:space="preserve"> have now earned the school’s </w:t>
      </w:r>
      <w:r w:rsidR="00C46EC9" w:rsidRPr="00C46EC9">
        <w:rPr>
          <w:rFonts w:ascii="CG Times" w:hAnsi="CG Times" w:cs="CG Times"/>
          <w:sz w:val="22"/>
          <w:szCs w:val="22"/>
        </w:rPr>
        <w:t>4</w:t>
      </w:r>
      <w:r w:rsidR="00C46EC9" w:rsidRPr="00C46EC9">
        <w:rPr>
          <w:rFonts w:ascii="CG Times" w:hAnsi="CG Times" w:cs="CG Times"/>
          <w:sz w:val="22"/>
          <w:szCs w:val="22"/>
          <w:vertAlign w:val="superscript"/>
        </w:rPr>
        <w:t>th</w:t>
      </w:r>
      <w:r w:rsidR="00C46EC9" w:rsidRPr="00C46EC9">
        <w:rPr>
          <w:rFonts w:ascii="CG Times" w:hAnsi="CG Times" w:cs="CG Times"/>
          <w:sz w:val="22"/>
          <w:szCs w:val="22"/>
        </w:rPr>
        <w:t xml:space="preserve"> </w:t>
      </w:r>
      <w:r w:rsidRPr="00C46EC9">
        <w:rPr>
          <w:rFonts w:ascii="CG Times" w:hAnsi="CG Times" w:cs="CG Times"/>
          <w:sz w:val="22"/>
          <w:szCs w:val="22"/>
        </w:rPr>
        <w:t>State</w:t>
      </w:r>
      <w:r>
        <w:rPr>
          <w:rFonts w:ascii="CG Times" w:hAnsi="CG Times" w:cs="CG Times"/>
          <w:sz w:val="22"/>
          <w:szCs w:val="22"/>
        </w:rPr>
        <w:t xml:space="preserve"> </w:t>
      </w:r>
      <w:r w:rsidR="00E77D28">
        <w:rPr>
          <w:rFonts w:ascii="CG Times" w:hAnsi="CG Times" w:cs="CG Times"/>
          <w:sz w:val="22"/>
          <w:szCs w:val="22"/>
        </w:rPr>
        <w:t xml:space="preserve">Division III </w:t>
      </w:r>
      <w:r>
        <w:rPr>
          <w:rFonts w:ascii="CG Times" w:hAnsi="CG Times" w:cs="CG Times"/>
          <w:sz w:val="22"/>
          <w:szCs w:val="22"/>
        </w:rPr>
        <w:t>Football Champ</w:t>
      </w:r>
      <w:r w:rsidR="00CA721B">
        <w:rPr>
          <w:rFonts w:ascii="CG Times" w:hAnsi="CG Times" w:cs="CG Times"/>
          <w:sz w:val="22"/>
          <w:szCs w:val="22"/>
        </w:rPr>
        <w:t>ionship</w:t>
      </w:r>
      <w:r w:rsidR="00E77D28">
        <w:rPr>
          <w:rFonts w:ascii="CG Times" w:hAnsi="CG Times" w:cs="CG Times"/>
          <w:sz w:val="22"/>
          <w:szCs w:val="22"/>
        </w:rPr>
        <w:t xml:space="preserve"> by defeating </w:t>
      </w:r>
      <w:r w:rsidR="00CA721B">
        <w:rPr>
          <w:rFonts w:ascii="CG Times" w:hAnsi="CG Times" w:cs="CG Times"/>
          <w:sz w:val="22"/>
          <w:szCs w:val="22"/>
        </w:rPr>
        <w:t xml:space="preserve">the </w:t>
      </w:r>
      <w:r w:rsidR="00C46EC9">
        <w:rPr>
          <w:rFonts w:ascii="CG Times" w:hAnsi="CG Times" w:cs="CG Times"/>
          <w:sz w:val="22"/>
          <w:szCs w:val="22"/>
        </w:rPr>
        <w:t>St. Charles Catholic</w:t>
      </w:r>
      <w:r>
        <w:rPr>
          <w:rFonts w:ascii="CG Times" w:hAnsi="CG Times" w:cs="CG Times"/>
          <w:sz w:val="22"/>
          <w:szCs w:val="22"/>
        </w:rPr>
        <w:t xml:space="preserve"> in the </w:t>
      </w:r>
      <w:r w:rsidR="00C46EC9">
        <w:rPr>
          <w:rFonts w:ascii="CG Times" w:hAnsi="CG Times" w:cs="CG Times"/>
          <w:sz w:val="22"/>
          <w:szCs w:val="22"/>
        </w:rPr>
        <w:t>Caesar’s</w:t>
      </w:r>
      <w:r w:rsidR="003C6D7B">
        <w:rPr>
          <w:rFonts w:ascii="CG Times" w:hAnsi="CG Times" w:cs="CG Times"/>
          <w:sz w:val="22"/>
          <w:szCs w:val="22"/>
        </w:rPr>
        <w:t xml:space="preserve"> Superdome </w:t>
      </w:r>
      <w:r w:rsidR="00D853A7">
        <w:rPr>
          <w:rFonts w:ascii="CG Times" w:hAnsi="CG Times" w:cs="CG Times"/>
          <w:sz w:val="22"/>
          <w:szCs w:val="22"/>
        </w:rPr>
        <w:t xml:space="preserve">in New Orleans on December </w:t>
      </w:r>
      <w:r w:rsidR="00C46EC9">
        <w:rPr>
          <w:rFonts w:ascii="CG Times" w:hAnsi="CG Times" w:cs="CG Times"/>
          <w:sz w:val="22"/>
          <w:szCs w:val="22"/>
        </w:rPr>
        <w:t>9</w:t>
      </w:r>
      <w:r>
        <w:rPr>
          <w:rFonts w:ascii="CG Times" w:hAnsi="CG Times" w:cs="CG Times"/>
          <w:sz w:val="22"/>
          <w:szCs w:val="22"/>
        </w:rPr>
        <w:t xml:space="preserve">; and </w:t>
      </w:r>
    </w:p>
    <w:p w:rsidR="006F3457" w:rsidRDefault="006F3457">
      <w:pPr>
        <w:jc w:val="both"/>
        <w:rPr>
          <w:rFonts w:ascii="CG Times" w:hAnsi="CG Times" w:cs="CG Times"/>
          <w:sz w:val="22"/>
          <w:szCs w:val="22"/>
        </w:rPr>
      </w:pPr>
    </w:p>
    <w:p w:rsidR="006F3457" w:rsidRDefault="006F3457">
      <w:pPr>
        <w:ind w:firstLine="720"/>
        <w:jc w:val="both"/>
        <w:rPr>
          <w:sz w:val="22"/>
          <w:szCs w:val="22"/>
        </w:rPr>
      </w:pPr>
      <w:r>
        <w:rPr>
          <w:rFonts w:ascii="CG Times" w:hAnsi="CG Times" w:cs="CG Times"/>
          <w:b/>
          <w:bCs/>
          <w:i/>
          <w:iCs/>
        </w:rPr>
        <w:t xml:space="preserve">WHEREAS, </w:t>
      </w:r>
      <w:r w:rsidR="00C46EC9" w:rsidRPr="001D7F60">
        <w:rPr>
          <w:sz w:val="22"/>
          <w:szCs w:val="22"/>
        </w:rPr>
        <w:t xml:space="preserve">St. Charles came into the game with as reigning champions for the last 2 years and a </w:t>
      </w:r>
      <w:r w:rsidR="001D7F60" w:rsidRPr="001D7F60">
        <w:rPr>
          <w:sz w:val="22"/>
          <w:szCs w:val="22"/>
        </w:rPr>
        <w:t>20-game</w:t>
      </w:r>
      <w:r w:rsidR="00C46EC9" w:rsidRPr="001D7F60">
        <w:rPr>
          <w:sz w:val="22"/>
          <w:szCs w:val="22"/>
        </w:rPr>
        <w:t xml:space="preserve"> winning streak, but </w:t>
      </w:r>
      <w:r w:rsidR="001D7F60" w:rsidRPr="001D7F60">
        <w:rPr>
          <w:sz w:val="22"/>
          <w:szCs w:val="22"/>
        </w:rPr>
        <w:t>their success and talent were not enough to best the Cavaliers who clinched 15 points in the last 3 minutes of the game to maintain their perfect record in state championship games of 4-0</w:t>
      </w:r>
      <w:r w:rsidRPr="001D7F60">
        <w:rPr>
          <w:sz w:val="22"/>
          <w:szCs w:val="22"/>
        </w:rPr>
        <w:t>; and</w:t>
      </w:r>
      <w:r>
        <w:rPr>
          <w:sz w:val="22"/>
          <w:szCs w:val="22"/>
        </w:rPr>
        <w:t xml:space="preserve"> </w:t>
      </w:r>
    </w:p>
    <w:p w:rsidR="006F3457" w:rsidRDefault="006F3457">
      <w:pPr>
        <w:jc w:val="both"/>
        <w:rPr>
          <w:rFonts w:ascii="CG Times" w:hAnsi="CG Times" w:cs="CG Times"/>
          <w:sz w:val="22"/>
          <w:szCs w:val="22"/>
        </w:rPr>
      </w:pPr>
    </w:p>
    <w:p w:rsidR="006F3457" w:rsidRDefault="006F3457">
      <w:pPr>
        <w:ind w:firstLine="720"/>
        <w:jc w:val="both"/>
        <w:rPr>
          <w:rFonts w:ascii="CG Times" w:hAnsi="CG Times" w:cs="CG Times"/>
          <w:sz w:val="22"/>
          <w:szCs w:val="22"/>
        </w:rPr>
      </w:pPr>
      <w:r>
        <w:rPr>
          <w:rFonts w:ascii="CG Times" w:hAnsi="CG Times" w:cs="CG Times"/>
          <w:b/>
          <w:bCs/>
          <w:i/>
          <w:iCs/>
        </w:rPr>
        <w:t xml:space="preserve">WHEREAS, </w:t>
      </w:r>
      <w:r>
        <w:rPr>
          <w:rFonts w:ascii="CG Times" w:hAnsi="CG Times" w:cs="CG Times"/>
          <w:sz w:val="22"/>
          <w:szCs w:val="22"/>
        </w:rPr>
        <w:t xml:space="preserve">with the win the </w:t>
      </w:r>
      <w:r w:rsidR="00D853A7">
        <w:rPr>
          <w:rFonts w:ascii="CG Times" w:hAnsi="CG Times" w:cs="CG Times"/>
          <w:sz w:val="22"/>
          <w:szCs w:val="22"/>
        </w:rPr>
        <w:t>Cavaliers</w:t>
      </w:r>
      <w:r>
        <w:rPr>
          <w:rFonts w:ascii="CG Times" w:hAnsi="CG Times" w:cs="CG Times"/>
          <w:sz w:val="22"/>
          <w:szCs w:val="22"/>
        </w:rPr>
        <w:t xml:space="preserve"> </w:t>
      </w:r>
      <w:r w:rsidR="00C46EC9">
        <w:rPr>
          <w:rFonts w:ascii="CG Times" w:hAnsi="CG Times" w:cs="CG Times"/>
          <w:sz w:val="22"/>
          <w:szCs w:val="22"/>
        </w:rPr>
        <w:t>expanded a legacy</w:t>
      </w:r>
      <w:r>
        <w:rPr>
          <w:rFonts w:ascii="CG Times" w:hAnsi="CG Times" w:cs="CG Times"/>
          <w:sz w:val="22"/>
          <w:szCs w:val="22"/>
        </w:rPr>
        <w:t xml:space="preserve"> of football excellence that has made their name known s</w:t>
      </w:r>
      <w:r w:rsidR="00CA721B">
        <w:rPr>
          <w:rFonts w:ascii="CG Times" w:hAnsi="CG Times" w:cs="CG Times"/>
          <w:sz w:val="22"/>
          <w:szCs w:val="22"/>
        </w:rPr>
        <w:t>tatewide</w:t>
      </w:r>
      <w:r>
        <w:rPr>
          <w:rFonts w:ascii="CG Times" w:hAnsi="CG Times" w:cs="CG Times"/>
          <w:sz w:val="22"/>
          <w:szCs w:val="22"/>
        </w:rPr>
        <w:t xml:space="preserve">. </w:t>
      </w:r>
      <w:r w:rsidR="00C46EC9">
        <w:rPr>
          <w:rFonts w:ascii="CG Times" w:hAnsi="CG Times" w:cs="CG Times"/>
          <w:sz w:val="22"/>
          <w:szCs w:val="22"/>
        </w:rPr>
        <w:t>The</w:t>
      </w:r>
      <w:r w:rsidR="00CA721B">
        <w:rPr>
          <w:rFonts w:ascii="CG Times" w:hAnsi="CG Times" w:cs="CG Times"/>
          <w:sz w:val="22"/>
          <w:szCs w:val="22"/>
        </w:rPr>
        <w:t xml:space="preserve"> Cavaliers</w:t>
      </w:r>
      <w:r>
        <w:rPr>
          <w:rFonts w:ascii="CG Times" w:hAnsi="CG Times" w:cs="CG Times"/>
          <w:sz w:val="22"/>
          <w:szCs w:val="22"/>
        </w:rPr>
        <w:t xml:space="preserve"> captured their </w:t>
      </w:r>
      <w:r w:rsidR="001D7F60">
        <w:rPr>
          <w:rFonts w:ascii="CG Times" w:hAnsi="CG Times" w:cs="CG Times"/>
          <w:sz w:val="22"/>
          <w:szCs w:val="22"/>
        </w:rPr>
        <w:t>4th</w:t>
      </w:r>
      <w:r>
        <w:rPr>
          <w:rFonts w:ascii="CG Times" w:hAnsi="CG Times" w:cs="CG Times"/>
          <w:sz w:val="22"/>
          <w:szCs w:val="22"/>
        </w:rPr>
        <w:t xml:space="preserve"> </w:t>
      </w:r>
      <w:r w:rsidR="00CA721B">
        <w:rPr>
          <w:rFonts w:ascii="CG Times" w:hAnsi="CG Times" w:cs="CG Times"/>
          <w:sz w:val="22"/>
          <w:szCs w:val="22"/>
        </w:rPr>
        <w:t>Division III</w:t>
      </w:r>
      <w:r>
        <w:rPr>
          <w:rFonts w:ascii="CG Times" w:hAnsi="CG Times" w:cs="CG Times"/>
          <w:sz w:val="22"/>
          <w:szCs w:val="22"/>
        </w:rPr>
        <w:t xml:space="preserve"> title</w:t>
      </w:r>
      <w:r w:rsidR="002A1B23">
        <w:rPr>
          <w:rFonts w:ascii="CG Times" w:hAnsi="CG Times" w:cs="CG Times"/>
          <w:sz w:val="22"/>
          <w:szCs w:val="22"/>
        </w:rPr>
        <w:t>,</w:t>
      </w:r>
      <w:r>
        <w:rPr>
          <w:rFonts w:ascii="CG Times" w:hAnsi="CG Times" w:cs="CG Times"/>
          <w:sz w:val="22"/>
          <w:szCs w:val="22"/>
        </w:rPr>
        <w:t xml:space="preserve"> </w:t>
      </w:r>
      <w:r w:rsidR="00C46EC9">
        <w:rPr>
          <w:rFonts w:ascii="CG Times" w:hAnsi="CG Times" w:cs="CG Times"/>
          <w:sz w:val="22"/>
          <w:szCs w:val="22"/>
        </w:rPr>
        <w:t>their first since 2020</w:t>
      </w:r>
      <w:r w:rsidR="001D7F60">
        <w:rPr>
          <w:rFonts w:ascii="CG Times" w:hAnsi="CG Times" w:cs="CG Times"/>
          <w:sz w:val="22"/>
          <w:szCs w:val="22"/>
        </w:rPr>
        <w:t xml:space="preserve">; making this </w:t>
      </w:r>
      <w:r w:rsidR="00CA721B">
        <w:rPr>
          <w:rFonts w:ascii="CG Times" w:hAnsi="CG Times" w:cs="CG Times"/>
          <w:sz w:val="22"/>
          <w:szCs w:val="22"/>
        </w:rPr>
        <w:t>a seas</w:t>
      </w:r>
      <w:r w:rsidR="00935C42">
        <w:rPr>
          <w:rFonts w:ascii="CG Times" w:hAnsi="CG Times" w:cs="CG Times"/>
          <w:sz w:val="22"/>
          <w:szCs w:val="22"/>
        </w:rPr>
        <w:t>on to remember</w:t>
      </w:r>
      <w:r w:rsidR="001D7F60">
        <w:rPr>
          <w:rFonts w:ascii="CG Times" w:hAnsi="CG Times" w:cs="CG Times"/>
          <w:sz w:val="22"/>
          <w:szCs w:val="22"/>
        </w:rPr>
        <w:t xml:space="preserve"> for Coach Rodney </w:t>
      </w:r>
      <w:proofErr w:type="spellStart"/>
      <w:r w:rsidR="001D7F60">
        <w:rPr>
          <w:rFonts w:ascii="CG Times" w:hAnsi="CG Times" w:cs="CG Times"/>
          <w:sz w:val="22"/>
          <w:szCs w:val="22"/>
        </w:rPr>
        <w:t>Guin</w:t>
      </w:r>
      <w:proofErr w:type="spellEnd"/>
      <w:r w:rsidR="001D7F60">
        <w:rPr>
          <w:rFonts w:ascii="CG Times" w:hAnsi="CG Times" w:cs="CG Times"/>
          <w:sz w:val="22"/>
          <w:szCs w:val="22"/>
        </w:rPr>
        <w:t xml:space="preserve"> and his Cavaliers</w:t>
      </w:r>
      <w:r w:rsidR="002A1B23">
        <w:rPr>
          <w:rFonts w:ascii="CG Times" w:hAnsi="CG Times" w:cs="CG Times"/>
          <w:sz w:val="22"/>
          <w:szCs w:val="22"/>
        </w:rPr>
        <w:t xml:space="preserve">; </w:t>
      </w:r>
      <w:r>
        <w:rPr>
          <w:rFonts w:ascii="CG Times" w:hAnsi="CG Times" w:cs="CG Times"/>
          <w:sz w:val="22"/>
          <w:szCs w:val="22"/>
        </w:rPr>
        <w:t xml:space="preserve">and   </w:t>
      </w:r>
    </w:p>
    <w:p w:rsidR="006F3457" w:rsidRDefault="006F3457">
      <w:pPr>
        <w:jc w:val="both"/>
        <w:rPr>
          <w:sz w:val="22"/>
          <w:szCs w:val="22"/>
        </w:rPr>
      </w:pPr>
    </w:p>
    <w:p w:rsidR="006F3457" w:rsidRDefault="006F3457">
      <w:pPr>
        <w:ind w:firstLine="720"/>
        <w:jc w:val="both"/>
        <w:rPr>
          <w:rFonts w:ascii="CG Times" w:hAnsi="CG Times" w:cs="CG Times"/>
          <w:sz w:val="22"/>
          <w:szCs w:val="22"/>
        </w:rPr>
      </w:pPr>
      <w:r>
        <w:rPr>
          <w:rFonts w:ascii="CG Times" w:hAnsi="CG Times" w:cs="CG Times"/>
          <w:b/>
          <w:bCs/>
          <w:i/>
          <w:iCs/>
        </w:rPr>
        <w:t xml:space="preserve">WHEREAS, </w:t>
      </w:r>
      <w:r w:rsidR="001D7F60" w:rsidRPr="001D7F60">
        <w:rPr>
          <w:rFonts w:ascii="CG Times" w:hAnsi="CG Times" w:cs="CG Times"/>
          <w:sz w:val="22"/>
          <w:szCs w:val="22"/>
        </w:rPr>
        <w:t>the hard work, sportsmanship, and perseverance displayed by the Calvary Baptist football team have brought pride and honor to our community</w:t>
      </w:r>
      <w:r>
        <w:rPr>
          <w:rFonts w:ascii="CG Times" w:hAnsi="CG Times" w:cs="CG Times"/>
          <w:sz w:val="22"/>
          <w:szCs w:val="22"/>
        </w:rPr>
        <w:t xml:space="preserve">.  </w:t>
      </w:r>
    </w:p>
    <w:p w:rsidR="006F3457" w:rsidRDefault="006F3457">
      <w:pPr>
        <w:jc w:val="both"/>
        <w:rPr>
          <w:rFonts w:ascii="CG Times" w:hAnsi="CG Times" w:cs="CG Times"/>
          <w:sz w:val="22"/>
          <w:szCs w:val="22"/>
        </w:rPr>
      </w:pPr>
    </w:p>
    <w:p w:rsidR="006F3457" w:rsidRDefault="006F3457">
      <w:pPr>
        <w:ind w:firstLine="720"/>
        <w:jc w:val="both"/>
        <w:rPr>
          <w:rFonts w:ascii="CG Times" w:hAnsi="CG Times" w:cs="CG Times"/>
          <w:sz w:val="22"/>
          <w:szCs w:val="22"/>
        </w:rPr>
      </w:pPr>
      <w:r>
        <w:rPr>
          <w:rFonts w:ascii="CG Times" w:hAnsi="CG Times" w:cs="CG Times"/>
          <w:b/>
          <w:bCs/>
          <w:i/>
          <w:iCs/>
        </w:rPr>
        <w:t xml:space="preserve">NOW, THEREFORE, BE IT RESOLVED, </w:t>
      </w:r>
      <w:r>
        <w:rPr>
          <w:rFonts w:ascii="CG Times" w:hAnsi="CG Times" w:cs="CG Times"/>
          <w:sz w:val="22"/>
          <w:szCs w:val="22"/>
        </w:rPr>
        <w:t xml:space="preserve">by the Caddo Parish Commission this </w:t>
      </w:r>
      <w:r w:rsidR="001D7F60">
        <w:rPr>
          <w:rFonts w:ascii="CG Times" w:hAnsi="CG Times" w:cs="CG Times"/>
          <w:sz w:val="22"/>
          <w:szCs w:val="22"/>
        </w:rPr>
        <w:t>4th</w:t>
      </w:r>
      <w:r w:rsidR="00927818">
        <w:rPr>
          <w:rFonts w:ascii="CG Times" w:hAnsi="CG Times" w:cs="CG Times"/>
          <w:sz w:val="22"/>
          <w:szCs w:val="22"/>
        </w:rPr>
        <w:t xml:space="preserve"> </w:t>
      </w:r>
      <w:r>
        <w:rPr>
          <w:rFonts w:ascii="CG Times" w:hAnsi="CG Times" w:cs="CG Times"/>
          <w:sz w:val="22"/>
          <w:szCs w:val="22"/>
        </w:rPr>
        <w:t xml:space="preserve">day of </w:t>
      </w:r>
      <w:r w:rsidR="00927818">
        <w:rPr>
          <w:rFonts w:ascii="CG Times" w:hAnsi="CG Times" w:cs="CG Times"/>
          <w:sz w:val="22"/>
          <w:szCs w:val="22"/>
        </w:rPr>
        <w:t>January</w:t>
      </w:r>
      <w:r>
        <w:rPr>
          <w:rFonts w:ascii="CG Times" w:hAnsi="CG Times" w:cs="CG Times"/>
          <w:sz w:val="22"/>
          <w:szCs w:val="22"/>
        </w:rPr>
        <w:t xml:space="preserve">, </w:t>
      </w:r>
      <w:r w:rsidR="00927818">
        <w:rPr>
          <w:rFonts w:ascii="CG Times" w:hAnsi="CG Times" w:cs="CG Times"/>
          <w:sz w:val="22"/>
          <w:szCs w:val="22"/>
        </w:rPr>
        <w:t>20</w:t>
      </w:r>
      <w:r w:rsidR="001D7F60">
        <w:rPr>
          <w:rFonts w:ascii="CG Times" w:hAnsi="CG Times" w:cs="CG Times"/>
          <w:sz w:val="22"/>
          <w:szCs w:val="22"/>
        </w:rPr>
        <w:t>24</w:t>
      </w:r>
      <w:r>
        <w:rPr>
          <w:rFonts w:ascii="CG Times" w:hAnsi="CG Times" w:cs="CG Times"/>
          <w:sz w:val="22"/>
          <w:szCs w:val="22"/>
        </w:rPr>
        <w:t xml:space="preserve">, that it does hereby express its heartiest congratulations to Coach </w:t>
      </w:r>
      <w:r w:rsidR="001D7F60">
        <w:rPr>
          <w:rFonts w:ascii="CG Times" w:hAnsi="CG Times" w:cs="CG Times"/>
          <w:sz w:val="22"/>
          <w:szCs w:val="22"/>
        </w:rPr>
        <w:t xml:space="preserve">Rodney </w:t>
      </w:r>
      <w:proofErr w:type="spellStart"/>
      <w:r w:rsidR="001D7F60">
        <w:rPr>
          <w:rFonts w:ascii="CG Times" w:hAnsi="CG Times" w:cs="CG Times"/>
          <w:sz w:val="22"/>
          <w:szCs w:val="22"/>
        </w:rPr>
        <w:t>Guin</w:t>
      </w:r>
      <w:proofErr w:type="spellEnd"/>
      <w:r>
        <w:rPr>
          <w:rFonts w:ascii="CG Times" w:hAnsi="CG Times" w:cs="CG Times"/>
          <w:sz w:val="22"/>
          <w:szCs w:val="22"/>
        </w:rPr>
        <w:t xml:space="preserve"> and the coaches and players of the</w:t>
      </w:r>
      <w:r>
        <w:rPr>
          <w:rFonts w:ascii="CG Times" w:hAnsi="CG Times" w:cs="CG Times"/>
          <w:b/>
          <w:bCs/>
          <w:sz w:val="22"/>
          <w:szCs w:val="22"/>
        </w:rPr>
        <w:t xml:space="preserve"> </w:t>
      </w:r>
      <w:r w:rsidR="00927818">
        <w:rPr>
          <w:rFonts w:ascii="CG Times" w:hAnsi="CG Times" w:cs="CG Times"/>
          <w:b/>
          <w:bCs/>
          <w:sz w:val="22"/>
          <w:szCs w:val="22"/>
        </w:rPr>
        <w:t>20</w:t>
      </w:r>
      <w:r w:rsidR="001D7F60">
        <w:rPr>
          <w:rFonts w:ascii="CG Times" w:hAnsi="CG Times" w:cs="CG Times"/>
          <w:b/>
          <w:bCs/>
          <w:sz w:val="22"/>
          <w:szCs w:val="22"/>
        </w:rPr>
        <w:t>23</w:t>
      </w:r>
      <w:r>
        <w:rPr>
          <w:rFonts w:ascii="CG Times" w:hAnsi="CG Times" w:cs="CG Times"/>
          <w:b/>
          <w:bCs/>
          <w:sz w:val="22"/>
          <w:szCs w:val="22"/>
        </w:rPr>
        <w:t xml:space="preserve"> </w:t>
      </w:r>
      <w:r w:rsidR="00D853A7">
        <w:rPr>
          <w:rFonts w:ascii="CG Times" w:hAnsi="CG Times" w:cs="CG Times"/>
          <w:b/>
          <w:bCs/>
          <w:sz w:val="22"/>
          <w:szCs w:val="22"/>
        </w:rPr>
        <w:t>DIVISION III</w:t>
      </w:r>
      <w:r>
        <w:rPr>
          <w:rFonts w:ascii="CG Times" w:hAnsi="CG Times" w:cs="CG Times"/>
          <w:b/>
          <w:bCs/>
          <w:sz w:val="22"/>
          <w:szCs w:val="22"/>
        </w:rPr>
        <w:t xml:space="preserve"> STATE CHAMPION </w:t>
      </w:r>
      <w:r w:rsidR="00D853A7">
        <w:rPr>
          <w:rFonts w:ascii="CG Times" w:hAnsi="CG Times" w:cs="CG Times"/>
          <w:b/>
          <w:bCs/>
          <w:sz w:val="22"/>
          <w:szCs w:val="22"/>
        </w:rPr>
        <w:t>CALVARY BAPTIST CAVALIERS</w:t>
      </w:r>
      <w:r>
        <w:rPr>
          <w:rFonts w:ascii="CG Times" w:hAnsi="CG Times" w:cs="CG Times"/>
          <w:b/>
          <w:bCs/>
          <w:sz w:val="22"/>
          <w:szCs w:val="22"/>
        </w:rPr>
        <w:t xml:space="preserve"> </w:t>
      </w:r>
      <w:r w:rsidR="00D853A7">
        <w:rPr>
          <w:rFonts w:ascii="CG Times" w:hAnsi="CG Times" w:cs="CG Times"/>
          <w:sz w:val="22"/>
          <w:szCs w:val="22"/>
        </w:rPr>
        <w:t xml:space="preserve">for their </w:t>
      </w:r>
      <w:r>
        <w:rPr>
          <w:rFonts w:ascii="CG Times" w:hAnsi="CG Times" w:cs="CG Times"/>
          <w:sz w:val="22"/>
          <w:szCs w:val="22"/>
        </w:rPr>
        <w:t xml:space="preserve">demonstrations of football excellence, and for the </w:t>
      </w:r>
      <w:r w:rsidR="001D7F60">
        <w:rPr>
          <w:rFonts w:ascii="CG Times" w:hAnsi="CG Times" w:cs="CG Times"/>
          <w:sz w:val="22"/>
          <w:szCs w:val="22"/>
        </w:rPr>
        <w:t xml:space="preserve">tremendous </w:t>
      </w:r>
      <w:r>
        <w:rPr>
          <w:rFonts w:ascii="CG Times" w:hAnsi="CG Times" w:cs="CG Times"/>
          <w:sz w:val="22"/>
          <w:szCs w:val="22"/>
        </w:rPr>
        <w:t xml:space="preserve">example they </w:t>
      </w:r>
      <w:r w:rsidR="001D7F60">
        <w:rPr>
          <w:rFonts w:ascii="CG Times" w:hAnsi="CG Times" w:cs="CG Times"/>
          <w:sz w:val="22"/>
          <w:szCs w:val="22"/>
        </w:rPr>
        <w:t>provide</w:t>
      </w:r>
      <w:r>
        <w:rPr>
          <w:rFonts w:ascii="CG Times" w:hAnsi="CG Times" w:cs="CG Times"/>
          <w:sz w:val="22"/>
          <w:szCs w:val="22"/>
        </w:rPr>
        <w:t xml:space="preserve"> as representatives of their school, their City and their Parish.    </w:t>
      </w:r>
    </w:p>
    <w:p w:rsidR="006F3457" w:rsidRDefault="006F3457">
      <w:pPr>
        <w:jc w:val="both"/>
        <w:rPr>
          <w:rFonts w:ascii="CG Times" w:hAnsi="CG Times" w:cs="CG Times"/>
          <w:sz w:val="22"/>
          <w:szCs w:val="22"/>
        </w:rPr>
      </w:pPr>
    </w:p>
    <w:p w:rsidR="006F3457" w:rsidRDefault="006F3457">
      <w:pPr>
        <w:jc w:val="both"/>
        <w:rPr>
          <w:rFonts w:ascii="CG Times" w:hAnsi="CG Times" w:cs="CG Times"/>
          <w:b/>
          <w:bCs/>
          <w:i/>
          <w:iCs/>
          <w:sz w:val="20"/>
          <w:szCs w:val="20"/>
        </w:rPr>
      </w:pPr>
      <w:r>
        <w:rPr>
          <w:rFonts w:ascii="CG Times" w:hAnsi="CG Times" w:cs="CG Times"/>
          <w:b/>
          <w:bCs/>
          <w:i/>
          <w:iCs/>
          <w:sz w:val="20"/>
          <w:szCs w:val="20"/>
        </w:rPr>
        <w:t>ATTEST:</w:t>
      </w:r>
    </w:p>
    <w:p w:rsidR="00070615" w:rsidRDefault="003B5F65">
      <w:pPr>
        <w:ind w:firstLine="5760"/>
        <w:jc w:val="both"/>
        <w:rPr>
          <w:rFonts w:ascii="CG Times" w:hAnsi="CG Times" w:cs="CG Times"/>
          <w:sz w:val="20"/>
          <w:szCs w:val="20"/>
        </w:rPr>
      </w:pPr>
      <w:r>
        <w:rPr>
          <w:rFonts w:ascii="CG Times" w:hAnsi="CG Times" w:cs="CG Times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12700</wp:posOffset>
            </wp:positionV>
            <wp:extent cx="1022465" cy="540327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 Roy Burrell Signatur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2465" cy="54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0615" w:rsidRDefault="00070615">
      <w:pPr>
        <w:ind w:firstLine="5760"/>
        <w:jc w:val="both"/>
        <w:rPr>
          <w:rFonts w:ascii="CG Times" w:hAnsi="CG Times" w:cs="CG Times"/>
          <w:sz w:val="20"/>
          <w:szCs w:val="20"/>
        </w:rPr>
      </w:pPr>
    </w:p>
    <w:p w:rsidR="006F3457" w:rsidRDefault="006F3457">
      <w:pPr>
        <w:ind w:firstLine="5760"/>
        <w:jc w:val="both"/>
        <w:rPr>
          <w:rFonts w:ascii="CG Times" w:hAnsi="CG Times" w:cs="CG Times"/>
          <w:sz w:val="20"/>
          <w:szCs w:val="20"/>
        </w:rPr>
      </w:pPr>
      <w:r>
        <w:rPr>
          <w:rFonts w:ascii="CG Times" w:hAnsi="CG Times" w:cs="CG Times"/>
          <w:sz w:val="20"/>
          <w:szCs w:val="20"/>
        </w:rPr>
        <w:t>_______________________</w:t>
      </w:r>
    </w:p>
    <w:p w:rsidR="006F3457" w:rsidRDefault="006F3457">
      <w:pPr>
        <w:ind w:firstLine="5760"/>
        <w:jc w:val="both"/>
        <w:rPr>
          <w:rFonts w:ascii="CG Times" w:hAnsi="CG Times" w:cs="CG Times"/>
          <w:sz w:val="20"/>
          <w:szCs w:val="20"/>
        </w:rPr>
      </w:pPr>
      <w:r>
        <w:rPr>
          <w:rFonts w:ascii="CG Times" w:hAnsi="CG Times" w:cs="CG Times"/>
          <w:sz w:val="20"/>
          <w:szCs w:val="20"/>
        </w:rPr>
        <w:t xml:space="preserve">   </w:t>
      </w:r>
      <w:r w:rsidR="00C46EC9">
        <w:rPr>
          <w:rFonts w:ascii="CG Times" w:hAnsi="CG Times" w:cs="CG Times"/>
          <w:sz w:val="20"/>
          <w:szCs w:val="20"/>
        </w:rPr>
        <w:t>Roy Burrell</w:t>
      </w:r>
    </w:p>
    <w:p w:rsidR="006F3457" w:rsidRDefault="006F3457">
      <w:pPr>
        <w:ind w:firstLine="5760"/>
        <w:jc w:val="both"/>
        <w:rPr>
          <w:rFonts w:ascii="CG Times" w:hAnsi="CG Times" w:cs="CG Times"/>
          <w:sz w:val="20"/>
          <w:szCs w:val="20"/>
        </w:rPr>
      </w:pPr>
      <w:r>
        <w:rPr>
          <w:rFonts w:ascii="CG Times" w:hAnsi="CG Times" w:cs="CG Times"/>
          <w:sz w:val="20"/>
          <w:szCs w:val="20"/>
        </w:rPr>
        <w:t xml:space="preserve">   President</w:t>
      </w:r>
    </w:p>
    <w:p w:rsidR="006F3457" w:rsidRDefault="003B5F65">
      <w:pPr>
        <w:jc w:val="both"/>
        <w:rPr>
          <w:rFonts w:ascii="CG Times" w:hAnsi="CG Times" w:cs="CG Times"/>
          <w:sz w:val="20"/>
          <w:szCs w:val="20"/>
        </w:rPr>
      </w:pPr>
      <w:r>
        <w:rPr>
          <w:rFonts w:ascii="CG Times" w:hAnsi="CG Times" w:cs="CG Times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6350</wp:posOffset>
            </wp:positionV>
            <wp:extent cx="1321724" cy="38654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 Lyndon Johnson Signatur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1724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3457" w:rsidRDefault="006F3457">
      <w:pPr>
        <w:ind w:firstLine="5760"/>
        <w:jc w:val="both"/>
        <w:rPr>
          <w:rFonts w:ascii="CG Times" w:hAnsi="CG Times" w:cs="CG Times"/>
          <w:sz w:val="20"/>
          <w:szCs w:val="20"/>
        </w:rPr>
      </w:pPr>
      <w:r>
        <w:rPr>
          <w:rFonts w:ascii="CG Times" w:hAnsi="CG Times" w:cs="CG Times"/>
          <w:sz w:val="20"/>
          <w:szCs w:val="20"/>
        </w:rPr>
        <w:t>_______________________</w:t>
      </w:r>
    </w:p>
    <w:p w:rsidR="006F3457" w:rsidRDefault="006F3457">
      <w:pPr>
        <w:ind w:firstLine="5760"/>
        <w:jc w:val="both"/>
        <w:rPr>
          <w:rFonts w:ascii="CG Times" w:hAnsi="CG Times" w:cs="CG Times"/>
          <w:sz w:val="20"/>
          <w:szCs w:val="20"/>
        </w:rPr>
      </w:pPr>
      <w:r>
        <w:rPr>
          <w:rFonts w:ascii="CG Times" w:hAnsi="CG Times" w:cs="CG Times"/>
          <w:sz w:val="20"/>
          <w:szCs w:val="20"/>
        </w:rPr>
        <w:t xml:space="preserve">   </w:t>
      </w:r>
      <w:r w:rsidR="003B5F65">
        <w:rPr>
          <w:rFonts w:ascii="CG Times" w:hAnsi="CG Times" w:cs="CG Times"/>
          <w:sz w:val="20"/>
          <w:szCs w:val="20"/>
        </w:rPr>
        <w:t>Lyndon Johnson</w:t>
      </w:r>
    </w:p>
    <w:p w:rsidR="006F3457" w:rsidRDefault="00927818">
      <w:pPr>
        <w:ind w:firstLine="5760"/>
        <w:jc w:val="both"/>
        <w:rPr>
          <w:rFonts w:ascii="CG Times" w:hAnsi="CG Times" w:cs="CG Times"/>
          <w:sz w:val="20"/>
          <w:szCs w:val="20"/>
        </w:rPr>
      </w:pPr>
      <w:r>
        <w:rPr>
          <w:rFonts w:ascii="CG Times" w:hAnsi="CG Times" w:cs="CG Times"/>
          <w:sz w:val="20"/>
          <w:szCs w:val="20"/>
        </w:rPr>
        <w:t xml:space="preserve">   </w:t>
      </w:r>
      <w:r w:rsidR="003B5F65">
        <w:rPr>
          <w:rFonts w:ascii="CG Times" w:hAnsi="CG Times" w:cs="CG Times"/>
          <w:sz w:val="20"/>
          <w:szCs w:val="20"/>
        </w:rPr>
        <w:t>District 2</w:t>
      </w:r>
    </w:p>
    <w:p w:rsidR="006F3457" w:rsidRDefault="003B5F65">
      <w:pPr>
        <w:jc w:val="both"/>
        <w:rPr>
          <w:rFonts w:ascii="CG Times" w:hAnsi="CG Times" w:cs="CG Times"/>
          <w:sz w:val="20"/>
          <w:szCs w:val="20"/>
        </w:rPr>
      </w:pPr>
      <w:r>
        <w:rPr>
          <w:rFonts w:ascii="CG Times" w:hAnsi="CG Times" w:cs="CG Times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12700</wp:posOffset>
            </wp:positionV>
            <wp:extent cx="1051560" cy="419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6 Steffon Jones Signatur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3457" w:rsidRDefault="006F3457">
      <w:pPr>
        <w:ind w:firstLine="5760"/>
        <w:jc w:val="both"/>
        <w:rPr>
          <w:rFonts w:ascii="CG Times" w:hAnsi="CG Times" w:cs="CG Times"/>
          <w:sz w:val="20"/>
          <w:szCs w:val="20"/>
        </w:rPr>
      </w:pPr>
      <w:r>
        <w:rPr>
          <w:rFonts w:ascii="CG Times" w:hAnsi="CG Times" w:cs="CG Times"/>
          <w:sz w:val="20"/>
          <w:szCs w:val="20"/>
        </w:rPr>
        <w:t>_______________________</w:t>
      </w:r>
    </w:p>
    <w:p w:rsidR="006F3457" w:rsidRDefault="006F3457">
      <w:pPr>
        <w:jc w:val="both"/>
        <w:rPr>
          <w:rFonts w:ascii="CG Times" w:hAnsi="CG Times" w:cs="CG Times"/>
          <w:sz w:val="20"/>
          <w:szCs w:val="20"/>
        </w:rPr>
      </w:pPr>
      <w:r>
        <w:rPr>
          <w:rFonts w:ascii="CG Times" w:hAnsi="CG Times" w:cs="CG Times"/>
          <w:sz w:val="20"/>
          <w:szCs w:val="20"/>
        </w:rPr>
        <w:t xml:space="preserve"> </w:t>
      </w:r>
      <w:r>
        <w:rPr>
          <w:rFonts w:ascii="CG Times" w:hAnsi="CG Times" w:cs="CG Times"/>
          <w:sz w:val="20"/>
          <w:szCs w:val="20"/>
        </w:rPr>
        <w:tab/>
      </w:r>
      <w:r>
        <w:rPr>
          <w:rFonts w:ascii="CG Times" w:hAnsi="CG Times" w:cs="CG Times"/>
          <w:sz w:val="20"/>
          <w:szCs w:val="20"/>
        </w:rPr>
        <w:tab/>
      </w:r>
      <w:r>
        <w:rPr>
          <w:rFonts w:ascii="CG Times" w:hAnsi="CG Times" w:cs="CG Times"/>
          <w:sz w:val="20"/>
          <w:szCs w:val="20"/>
        </w:rPr>
        <w:tab/>
      </w:r>
      <w:r>
        <w:rPr>
          <w:rFonts w:ascii="CG Times" w:hAnsi="CG Times" w:cs="CG Times"/>
          <w:sz w:val="20"/>
          <w:szCs w:val="20"/>
        </w:rPr>
        <w:tab/>
      </w:r>
      <w:r>
        <w:rPr>
          <w:rFonts w:ascii="CG Times" w:hAnsi="CG Times" w:cs="CG Times"/>
          <w:sz w:val="20"/>
          <w:szCs w:val="20"/>
        </w:rPr>
        <w:tab/>
      </w:r>
      <w:r>
        <w:rPr>
          <w:rFonts w:ascii="CG Times" w:hAnsi="CG Times" w:cs="CG Times"/>
          <w:sz w:val="20"/>
          <w:szCs w:val="20"/>
        </w:rPr>
        <w:tab/>
      </w:r>
      <w:r>
        <w:rPr>
          <w:rFonts w:ascii="CG Times" w:hAnsi="CG Times" w:cs="CG Times"/>
          <w:sz w:val="20"/>
          <w:szCs w:val="20"/>
        </w:rPr>
        <w:tab/>
      </w:r>
      <w:r>
        <w:rPr>
          <w:rFonts w:ascii="CG Times" w:hAnsi="CG Times" w:cs="CG Times"/>
          <w:sz w:val="20"/>
          <w:szCs w:val="20"/>
        </w:rPr>
        <w:tab/>
        <w:t xml:space="preserve">   </w:t>
      </w:r>
      <w:r w:rsidR="00C46EC9">
        <w:rPr>
          <w:rFonts w:ascii="CG Times" w:hAnsi="CG Times" w:cs="CG Times"/>
          <w:sz w:val="20"/>
          <w:szCs w:val="20"/>
        </w:rPr>
        <w:t>Steffon Jones</w:t>
      </w:r>
    </w:p>
    <w:p w:rsidR="006F3457" w:rsidRDefault="003B5F65">
      <w:pPr>
        <w:tabs>
          <w:tab w:val="left" w:pos="-1440"/>
        </w:tabs>
        <w:ind w:left="5760" w:hanging="720"/>
        <w:jc w:val="both"/>
        <w:rPr>
          <w:rFonts w:ascii="CG Times" w:hAnsi="CG Times" w:cs="CG Times"/>
          <w:sz w:val="20"/>
          <w:szCs w:val="20"/>
        </w:rPr>
      </w:pPr>
      <w:r>
        <w:rPr>
          <w:rFonts w:ascii="CG Times" w:hAnsi="CG Times" w:cs="CG Times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062355" cy="438150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eff Everson Signatur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D7B">
        <w:rPr>
          <w:rFonts w:ascii="CG Times" w:hAnsi="CG Times" w:cs="CG Times"/>
          <w:sz w:val="20"/>
          <w:szCs w:val="20"/>
        </w:rPr>
        <w:t xml:space="preserve">   </w:t>
      </w:r>
      <w:r w:rsidR="003C6D7B">
        <w:rPr>
          <w:rFonts w:ascii="CG Times" w:hAnsi="CG Times" w:cs="CG Times"/>
          <w:sz w:val="20"/>
          <w:szCs w:val="20"/>
        </w:rPr>
        <w:tab/>
        <w:t xml:space="preserve">   District </w:t>
      </w:r>
      <w:r w:rsidR="00C46EC9">
        <w:rPr>
          <w:rFonts w:ascii="CG Times" w:hAnsi="CG Times" w:cs="CG Times"/>
          <w:sz w:val="20"/>
          <w:szCs w:val="20"/>
        </w:rPr>
        <w:t>6</w:t>
      </w:r>
      <w:r w:rsidR="006F3457">
        <w:rPr>
          <w:rFonts w:ascii="CG Times" w:hAnsi="CG Times" w:cs="CG Times"/>
          <w:sz w:val="20"/>
          <w:szCs w:val="20"/>
        </w:rPr>
        <w:t xml:space="preserve">                         </w:t>
      </w:r>
    </w:p>
    <w:p w:rsidR="006F3457" w:rsidRDefault="006F3457">
      <w:pPr>
        <w:jc w:val="both"/>
        <w:rPr>
          <w:rFonts w:ascii="CG Times" w:hAnsi="CG Times" w:cs="CG Times"/>
          <w:sz w:val="20"/>
          <w:szCs w:val="20"/>
        </w:rPr>
      </w:pPr>
      <w:r>
        <w:rPr>
          <w:rFonts w:ascii="CG Times" w:hAnsi="CG Times" w:cs="CG Times"/>
          <w:sz w:val="20"/>
          <w:szCs w:val="20"/>
        </w:rPr>
        <w:t>__________________</w:t>
      </w:r>
    </w:p>
    <w:p w:rsidR="006F3457" w:rsidRDefault="006F3457">
      <w:pPr>
        <w:jc w:val="both"/>
        <w:rPr>
          <w:rFonts w:ascii="CG Times" w:hAnsi="CG Times" w:cs="CG Times"/>
          <w:sz w:val="16"/>
          <w:szCs w:val="16"/>
        </w:rPr>
      </w:pPr>
      <w:r>
        <w:rPr>
          <w:rFonts w:ascii="CG Times" w:hAnsi="CG Times" w:cs="CG Times"/>
          <w:sz w:val="20"/>
          <w:szCs w:val="20"/>
        </w:rPr>
        <w:t xml:space="preserve">   </w:t>
      </w:r>
      <w:r w:rsidR="00C46EC9">
        <w:rPr>
          <w:rFonts w:ascii="CG Times" w:hAnsi="CG Times" w:cs="CG Times"/>
          <w:sz w:val="16"/>
          <w:szCs w:val="16"/>
        </w:rPr>
        <w:t>Jeff Everson</w:t>
      </w:r>
    </w:p>
    <w:p w:rsidR="006F3457" w:rsidRDefault="006F3457">
      <w:pPr>
        <w:jc w:val="both"/>
        <w:rPr>
          <w:rFonts w:ascii="CG Times" w:hAnsi="CG Times" w:cs="CG Times"/>
          <w:sz w:val="16"/>
          <w:szCs w:val="16"/>
        </w:rPr>
      </w:pPr>
      <w:r>
        <w:rPr>
          <w:rFonts w:ascii="CG Times" w:hAnsi="CG Times" w:cs="CG Times"/>
          <w:sz w:val="16"/>
          <w:szCs w:val="16"/>
        </w:rPr>
        <w:t xml:space="preserve">   Commission Clerk</w:t>
      </w:r>
      <w:bookmarkStart w:id="0" w:name="_GoBack"/>
      <w:bookmarkEnd w:id="0"/>
    </w:p>
    <w:sectPr w:rsidR="006F3457" w:rsidSect="006F3457">
      <w:pgSz w:w="12240" w:h="20160"/>
      <w:pgMar w:top="1440" w:right="1440" w:bottom="576" w:left="1440" w:header="1440" w:footer="57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457"/>
    <w:rsid w:val="00070615"/>
    <w:rsid w:val="001D7F60"/>
    <w:rsid w:val="002A1B23"/>
    <w:rsid w:val="003B5F65"/>
    <w:rsid w:val="003C6D7B"/>
    <w:rsid w:val="006F3457"/>
    <w:rsid w:val="00927818"/>
    <w:rsid w:val="00935C42"/>
    <w:rsid w:val="00C46EC9"/>
    <w:rsid w:val="00CA721B"/>
    <w:rsid w:val="00D853A7"/>
    <w:rsid w:val="00E7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92F663"/>
  <w14:defaultImageDpi w14:val="0"/>
  <w15:docId w15:val="{6C51F78F-7628-4190-941C-FD8D776D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0706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Hopkins</dc:creator>
  <cp:keywords/>
  <dc:description/>
  <cp:lastModifiedBy>Jeff Everson</cp:lastModifiedBy>
  <cp:revision>3</cp:revision>
  <cp:lastPrinted>2024-01-18T14:53:00Z</cp:lastPrinted>
  <dcterms:created xsi:type="dcterms:W3CDTF">2024-01-12T15:51:00Z</dcterms:created>
  <dcterms:modified xsi:type="dcterms:W3CDTF">2024-01-18T14:56:00Z</dcterms:modified>
</cp:coreProperties>
</file>